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8585D" w14:textId="3D838214" w:rsidR="009F3591" w:rsidRPr="000B2FD8" w:rsidRDefault="00BB38B5" w:rsidP="009207E8">
      <w:pPr>
        <w:spacing w:before="120" w:line="360" w:lineRule="auto"/>
        <w:ind w:left="-567" w:right="-483"/>
        <w:rPr>
          <w:rFonts w:ascii="Times New Roman" w:eastAsia="sans-serif" w:hAnsi="Times New Roman" w:cs="Times New Roman"/>
          <w:b/>
          <w:bCs/>
          <w:color w:val="000000"/>
          <w:sz w:val="28"/>
          <w:szCs w:val="28"/>
          <w:lang w:val="fr-FR" w:bidi="ar"/>
        </w:rPr>
      </w:pPr>
      <w:r>
        <w:rPr>
          <w:rFonts w:ascii="Times New Roman" w:eastAsia="sans-serif" w:hAnsi="Times New Roman" w:cs="Times New Roman"/>
          <w:b/>
          <w:bCs/>
          <w:color w:val="000000"/>
          <w:sz w:val="28"/>
          <w:szCs w:val="28"/>
          <w:lang w:val="fr-FR" w:bidi="ar"/>
        </w:rPr>
        <w:t>L’</w:t>
      </w:r>
      <w:r w:rsidR="000B2FD8" w:rsidRPr="000B2FD8">
        <w:rPr>
          <w:rFonts w:ascii="Times New Roman" w:eastAsia="sans-serif" w:hAnsi="Times New Roman" w:cs="Times New Roman"/>
          <w:b/>
          <w:bCs/>
          <w:color w:val="000000"/>
          <w:sz w:val="28"/>
          <w:szCs w:val="28"/>
          <w:lang w:val="fr-FR" w:bidi="ar"/>
        </w:rPr>
        <w:t xml:space="preserve">ARCHITECTURE PUBLIQUE </w:t>
      </w:r>
      <w:r>
        <w:rPr>
          <w:rFonts w:ascii="Times New Roman" w:eastAsia="sans-serif" w:hAnsi="Times New Roman" w:cs="Times New Roman"/>
          <w:b/>
          <w:bCs/>
          <w:color w:val="000000"/>
          <w:sz w:val="28"/>
          <w:szCs w:val="28"/>
          <w:lang w:val="fr-FR" w:bidi="ar"/>
        </w:rPr>
        <w:t xml:space="preserve">FACE </w:t>
      </w:r>
      <w:r w:rsidR="000B2FD8" w:rsidRPr="000B2FD8">
        <w:rPr>
          <w:rFonts w:ascii="Times New Roman" w:eastAsia="sans-serif" w:hAnsi="Times New Roman" w:cs="Times New Roman"/>
          <w:b/>
          <w:bCs/>
          <w:color w:val="000000"/>
          <w:sz w:val="28"/>
          <w:szCs w:val="28"/>
          <w:lang w:val="fr-FR" w:bidi="ar"/>
        </w:rPr>
        <w:t xml:space="preserve">AU </w:t>
      </w:r>
      <w:r w:rsidR="00807188">
        <w:rPr>
          <w:rFonts w:ascii="Times New Roman" w:eastAsia="sans-serif" w:hAnsi="Times New Roman" w:cs="Times New Roman"/>
          <w:b/>
          <w:bCs/>
          <w:color w:val="000000"/>
          <w:sz w:val="28"/>
          <w:szCs w:val="28"/>
          <w:lang w:val="fr-FR" w:bidi="ar"/>
        </w:rPr>
        <w:t>DÉFI DU</w:t>
      </w:r>
      <w:r w:rsidR="00FC4A86">
        <w:rPr>
          <w:rFonts w:ascii="Times New Roman" w:eastAsia="sans-serif" w:hAnsi="Times New Roman" w:cs="Times New Roman"/>
          <w:b/>
          <w:bCs/>
          <w:color w:val="000000"/>
          <w:sz w:val="28"/>
          <w:szCs w:val="28"/>
          <w:lang w:val="fr-FR" w:bidi="ar"/>
        </w:rPr>
        <w:t xml:space="preserve"> </w:t>
      </w:r>
      <w:r w:rsidR="00807188">
        <w:rPr>
          <w:rFonts w:ascii="Times New Roman" w:eastAsia="sans-serif" w:hAnsi="Times New Roman" w:cs="Times New Roman"/>
          <w:b/>
          <w:bCs/>
          <w:color w:val="000000"/>
          <w:sz w:val="28"/>
          <w:szCs w:val="28"/>
          <w:lang w:val="fr-FR" w:bidi="ar"/>
        </w:rPr>
        <w:t>CHANGEMENT CLIMATIQUE</w:t>
      </w:r>
    </w:p>
    <w:p w14:paraId="31AC1DDA" w14:textId="4A227004" w:rsidR="00807188" w:rsidRPr="00BB38B5" w:rsidRDefault="008C1C89" w:rsidP="00807188">
      <w:pPr>
        <w:spacing w:before="120" w:line="360" w:lineRule="auto"/>
        <w:ind w:left="-567" w:right="-483"/>
        <w:rPr>
          <w:rFonts w:ascii="Times New Roman" w:eastAsia="sans-serif" w:hAnsi="Times New Roman" w:cs="Times New Roman"/>
          <w:color w:val="000000"/>
          <w:sz w:val="24"/>
          <w:szCs w:val="24"/>
          <w:lang w:val="fr-FR"/>
        </w:rPr>
      </w:pPr>
      <w:r w:rsidRPr="00BB38B5">
        <w:rPr>
          <w:rFonts w:ascii="Times New Roman" w:eastAsia="sans-serif" w:hAnsi="Times New Roman" w:cs="Times New Roman"/>
          <w:color w:val="000000"/>
          <w:sz w:val="24"/>
          <w:szCs w:val="24"/>
          <w:lang w:val="fr-FR" w:bidi="ar"/>
        </w:rPr>
        <w:t xml:space="preserve">L’été passé nous rappelle, après deux années de répit relatif, la marche en avant régulière du changement climatique et ses conséquences estivales sur le </w:t>
      </w:r>
      <w:r w:rsidR="00F762EA" w:rsidRPr="00BB38B5">
        <w:rPr>
          <w:rFonts w:ascii="Times New Roman" w:eastAsia="sans-serif" w:hAnsi="Times New Roman" w:cs="Times New Roman"/>
          <w:color w:val="000000"/>
          <w:sz w:val="24"/>
          <w:szCs w:val="24"/>
          <w:lang w:val="fr-FR" w:bidi="ar"/>
        </w:rPr>
        <w:t>confort dans les bâtiments.</w:t>
      </w:r>
      <w:r w:rsidR="003278CC" w:rsidRPr="00BB38B5">
        <w:rPr>
          <w:rFonts w:ascii="Times New Roman" w:eastAsia="sans-serif" w:hAnsi="Times New Roman" w:cs="Times New Roman"/>
          <w:color w:val="000000"/>
          <w:sz w:val="24"/>
          <w:szCs w:val="24"/>
          <w:lang w:val="fr-FR" w:bidi="ar"/>
        </w:rPr>
        <w:t xml:space="preserve"> </w:t>
      </w:r>
      <w:r w:rsidR="000B2FD8" w:rsidRPr="00BB38B5">
        <w:rPr>
          <w:rFonts w:ascii="Times New Roman" w:eastAsia="sans-serif" w:hAnsi="Times New Roman" w:cs="Times New Roman"/>
          <w:color w:val="000000"/>
          <w:sz w:val="24"/>
          <w:szCs w:val="24"/>
          <w:lang w:val="fr-FR" w:bidi="ar"/>
        </w:rPr>
        <w:t>Dès</w:t>
      </w:r>
      <w:r w:rsidR="00F762EA" w:rsidRPr="00BB38B5">
        <w:rPr>
          <w:rFonts w:ascii="Times New Roman" w:eastAsia="sans-serif" w:hAnsi="Times New Roman" w:cs="Times New Roman"/>
          <w:color w:val="000000"/>
          <w:sz w:val="24"/>
          <w:szCs w:val="24"/>
          <w:lang w:val="fr-FR" w:bidi="ar"/>
        </w:rPr>
        <w:t xml:space="preserve"> le mois de</w:t>
      </w:r>
      <w:r w:rsidR="000B2FD8" w:rsidRPr="00BB38B5">
        <w:rPr>
          <w:rFonts w:ascii="Times New Roman" w:eastAsia="sans-serif" w:hAnsi="Times New Roman" w:cs="Times New Roman"/>
          <w:color w:val="000000"/>
          <w:sz w:val="24"/>
          <w:szCs w:val="24"/>
          <w:lang w:val="fr-FR" w:bidi="ar"/>
        </w:rPr>
        <w:t xml:space="preserve"> juin, nombre</w:t>
      </w:r>
      <w:r w:rsidRPr="00BB38B5">
        <w:rPr>
          <w:rFonts w:ascii="Times New Roman" w:eastAsia="sans-serif" w:hAnsi="Times New Roman" w:cs="Times New Roman"/>
          <w:color w:val="000000"/>
          <w:sz w:val="24"/>
          <w:szCs w:val="24"/>
          <w:lang w:val="fr-FR" w:bidi="ar"/>
        </w:rPr>
        <w:t xml:space="preserve"> d’écoles ont fermé faute de pouvoir accueillir les élèves dans des conditions d’enseignement acceptables. </w:t>
      </w:r>
      <w:r w:rsidR="00BB38B5">
        <w:rPr>
          <w:rFonts w:ascii="Times New Roman" w:eastAsia="sans-serif" w:hAnsi="Times New Roman" w:cs="Times New Roman"/>
          <w:color w:val="000000"/>
          <w:sz w:val="24"/>
          <w:szCs w:val="24"/>
          <w:lang w:val="fr-FR" w:bidi="ar"/>
        </w:rPr>
        <w:t>Cela pose problématique de l’adaptation.</w:t>
      </w:r>
    </w:p>
    <w:p w14:paraId="622FC6CE" w14:textId="77777777" w:rsidR="003278CC" w:rsidRPr="009207E8" w:rsidRDefault="003278CC" w:rsidP="003278CC">
      <w:pPr>
        <w:spacing w:before="120" w:line="360" w:lineRule="auto"/>
        <w:ind w:left="-567" w:right="-483"/>
        <w:rPr>
          <w:rFonts w:ascii="Times New Roman" w:eastAsia="sans-serif" w:hAnsi="Times New Roman" w:cs="Times New Roman"/>
          <w:b/>
          <w:bCs/>
          <w:color w:val="000000"/>
          <w:sz w:val="22"/>
          <w:szCs w:val="22"/>
          <w:lang w:val="fr-FR" w:bidi="ar"/>
        </w:rPr>
      </w:pPr>
      <w:r w:rsidRPr="000B2FD8">
        <w:rPr>
          <w:rFonts w:ascii="Times New Roman" w:eastAsia="sans-serif" w:hAnsi="Times New Roman" w:cs="Times New Roman"/>
          <w:bCs/>
          <w:smallCaps/>
          <w:color w:val="000000"/>
          <w:sz w:val="22"/>
          <w:szCs w:val="22"/>
          <w:lang w:val="fr-FR" w:bidi="ar"/>
        </w:rPr>
        <w:t>Par Lucas Rambeau</w:t>
      </w:r>
      <w:r w:rsidRPr="009207E8">
        <w:rPr>
          <w:rFonts w:ascii="Times New Roman" w:eastAsia="sans-serif" w:hAnsi="Times New Roman" w:cs="Times New Roman"/>
          <w:b/>
          <w:bCs/>
          <w:color w:val="000000"/>
          <w:sz w:val="22"/>
          <w:szCs w:val="22"/>
          <w:lang w:val="fr-FR" w:bidi="ar"/>
        </w:rPr>
        <w:t>*</w:t>
      </w:r>
    </w:p>
    <w:p w14:paraId="0C513DB2" w14:textId="77777777" w:rsidR="00807188" w:rsidRDefault="00807188" w:rsidP="00807188">
      <w:pPr>
        <w:spacing w:before="120" w:line="360" w:lineRule="auto"/>
        <w:ind w:left="-567" w:right="-483"/>
        <w:rPr>
          <w:rFonts w:ascii="Times New Roman" w:eastAsia="sans-serif" w:hAnsi="Times New Roman" w:cs="Times New Roman"/>
          <w:color w:val="000000"/>
          <w:sz w:val="22"/>
          <w:szCs w:val="22"/>
          <w:lang w:val="fr-FR" w:bidi="ar"/>
        </w:rPr>
      </w:pPr>
    </w:p>
    <w:p w14:paraId="513480AC" w14:textId="37F6E215" w:rsidR="009F3591" w:rsidRPr="009207E8" w:rsidRDefault="008C1C89" w:rsidP="00E53E24">
      <w:pPr>
        <w:spacing w:before="120" w:line="360" w:lineRule="auto"/>
        <w:ind w:left="-567" w:right="-483"/>
        <w:jc w:val="both"/>
        <w:rPr>
          <w:rFonts w:ascii="Times New Roman" w:eastAsia="sans-serif" w:hAnsi="Times New Roman" w:cs="Times New Roman"/>
          <w:color w:val="000000"/>
          <w:sz w:val="22"/>
          <w:szCs w:val="22"/>
          <w:lang w:val="fr-FR"/>
        </w:rPr>
      </w:pPr>
      <w:r w:rsidRPr="009207E8">
        <w:rPr>
          <w:rFonts w:ascii="Times New Roman" w:eastAsia="sans-serif" w:hAnsi="Times New Roman" w:cs="Times New Roman"/>
          <w:color w:val="000000"/>
          <w:sz w:val="22"/>
          <w:szCs w:val="22"/>
          <w:lang w:val="fr-FR" w:bidi="ar"/>
        </w:rPr>
        <w:t>Dans un contexte de réductions des budgets alloués aux mairies, les interventions à venir sur les bâtim</w:t>
      </w:r>
      <w:r w:rsidRPr="009207E8">
        <w:rPr>
          <w:rFonts w:ascii="Times New Roman" w:eastAsia="sans-serif" w:hAnsi="Times New Roman" w:cs="Times New Roman"/>
          <w:color w:val="000000"/>
          <w:sz w:val="22"/>
          <w:szCs w:val="22"/>
          <w:lang w:val="fr-FR" w:bidi="ar"/>
        </w:rPr>
        <w:t>ents publics existants se devront d’être frugales et efficientes</w:t>
      </w:r>
      <w:r w:rsidR="00807188">
        <w:rPr>
          <w:rFonts w:ascii="Times New Roman" w:eastAsia="sans-serif" w:hAnsi="Times New Roman" w:cs="Times New Roman"/>
          <w:color w:val="000000"/>
          <w:sz w:val="22"/>
          <w:szCs w:val="22"/>
          <w:lang w:val="fr-FR" w:bidi="ar"/>
        </w:rPr>
        <w:t>, d</w:t>
      </w:r>
      <w:r w:rsidRPr="009207E8">
        <w:rPr>
          <w:rFonts w:ascii="Times New Roman" w:eastAsia="sans-serif" w:hAnsi="Times New Roman" w:cs="Times New Roman"/>
          <w:color w:val="000000"/>
          <w:sz w:val="22"/>
          <w:szCs w:val="22"/>
          <w:lang w:val="fr-FR" w:bidi="ar"/>
        </w:rPr>
        <w:t xml:space="preserve">’abord dans la définition précise des besoins et la confrontation avec le patrimoine bâti existant </w:t>
      </w:r>
      <w:r w:rsidR="00E53E24">
        <w:rPr>
          <w:rFonts w:ascii="Times New Roman" w:eastAsia="sans-serif" w:hAnsi="Times New Roman" w:cs="Times New Roman"/>
          <w:color w:val="000000"/>
          <w:sz w:val="22"/>
          <w:szCs w:val="22"/>
          <w:lang w:val="fr-FR" w:bidi="ar"/>
        </w:rPr>
        <w:t>ainsi qu’avec</w:t>
      </w:r>
      <w:r w:rsidRPr="009207E8">
        <w:rPr>
          <w:rFonts w:ascii="Times New Roman" w:eastAsia="sans-serif" w:hAnsi="Times New Roman" w:cs="Times New Roman"/>
          <w:color w:val="000000"/>
          <w:sz w:val="22"/>
          <w:szCs w:val="22"/>
          <w:lang w:val="fr-FR" w:bidi="ar"/>
        </w:rPr>
        <w:t xml:space="preserve"> ses qualités intrinsèques (o</w:t>
      </w:r>
      <w:r w:rsidR="000B2FD8">
        <w:rPr>
          <w:rFonts w:ascii="Times New Roman" w:eastAsia="sans-serif" w:hAnsi="Times New Roman" w:cs="Times New Roman"/>
          <w:color w:val="000000"/>
          <w:sz w:val="22"/>
          <w:szCs w:val="22"/>
          <w:lang w:val="fr-FR" w:bidi="ar"/>
        </w:rPr>
        <w:t>rientation, inertie des murs…</w:t>
      </w:r>
      <w:r w:rsidR="00F762EA">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Cette recherche de valo</w:t>
      </w:r>
      <w:r w:rsidRPr="009207E8">
        <w:rPr>
          <w:rFonts w:ascii="Times New Roman" w:eastAsia="sans-serif" w:hAnsi="Times New Roman" w:cs="Times New Roman"/>
          <w:color w:val="000000"/>
          <w:sz w:val="22"/>
          <w:szCs w:val="22"/>
          <w:lang w:val="fr-FR" w:bidi="ar"/>
        </w:rPr>
        <w:t xml:space="preserve">risation des qualités thermiques </w:t>
      </w:r>
      <w:r w:rsidR="00F762EA">
        <w:rPr>
          <w:rFonts w:ascii="Times New Roman" w:eastAsia="sans-serif" w:hAnsi="Times New Roman" w:cs="Times New Roman"/>
          <w:color w:val="000000"/>
          <w:sz w:val="22"/>
          <w:szCs w:val="22"/>
          <w:lang w:val="fr-FR" w:bidi="ar"/>
        </w:rPr>
        <w:t>de l’</w:t>
      </w:r>
      <w:r w:rsidRPr="009207E8">
        <w:rPr>
          <w:rFonts w:ascii="Times New Roman" w:eastAsia="sans-serif" w:hAnsi="Times New Roman" w:cs="Times New Roman"/>
          <w:color w:val="000000"/>
          <w:sz w:val="22"/>
          <w:szCs w:val="22"/>
          <w:lang w:val="fr-FR" w:bidi="ar"/>
        </w:rPr>
        <w:t>existant (épaisseur des murs, orientations</w:t>
      </w:r>
      <w:r w:rsidR="000B2FD8">
        <w:rPr>
          <w:rFonts w:ascii="Times New Roman" w:eastAsia="sans-serif" w:hAnsi="Times New Roman" w:cs="Times New Roman"/>
          <w:color w:val="000000"/>
          <w:sz w:val="22"/>
          <w:szCs w:val="22"/>
          <w:lang w:val="fr-FR" w:bidi="ar"/>
        </w:rPr>
        <w:t>…</w:t>
      </w:r>
      <w:r w:rsidR="00F762EA">
        <w:rPr>
          <w:rFonts w:ascii="Times New Roman" w:eastAsia="sans-serif" w:hAnsi="Times New Roman" w:cs="Times New Roman"/>
          <w:color w:val="000000"/>
          <w:sz w:val="22"/>
          <w:szCs w:val="22"/>
          <w:lang w:val="fr-FR" w:bidi="ar"/>
        </w:rPr>
        <w:t>) permet</w:t>
      </w:r>
      <w:r w:rsidRPr="009207E8">
        <w:rPr>
          <w:rFonts w:ascii="Times New Roman" w:eastAsia="sans-serif" w:hAnsi="Times New Roman" w:cs="Times New Roman"/>
          <w:color w:val="000000"/>
          <w:sz w:val="22"/>
          <w:szCs w:val="22"/>
          <w:lang w:val="fr-FR" w:bidi="ar"/>
        </w:rPr>
        <w:t xml:space="preserve"> de garantir la justesse des investissements. </w:t>
      </w:r>
      <w:r w:rsidR="003278CC">
        <w:rPr>
          <w:rFonts w:ascii="Times New Roman" w:eastAsia="sans-serif" w:hAnsi="Times New Roman" w:cs="Times New Roman"/>
          <w:color w:val="000000"/>
          <w:sz w:val="22"/>
          <w:szCs w:val="22"/>
          <w:lang w:val="fr-FR" w:bidi="ar"/>
        </w:rPr>
        <w:t xml:space="preserve">Un regard critique </w:t>
      </w:r>
      <w:r w:rsidR="004A541D">
        <w:rPr>
          <w:rFonts w:ascii="Times New Roman" w:eastAsia="sans-serif" w:hAnsi="Times New Roman" w:cs="Times New Roman"/>
          <w:color w:val="000000"/>
          <w:sz w:val="22"/>
          <w:szCs w:val="22"/>
          <w:lang w:val="fr-FR" w:bidi="ar"/>
        </w:rPr>
        <w:t xml:space="preserve">devra </w:t>
      </w:r>
      <w:r w:rsidR="003278CC">
        <w:rPr>
          <w:rFonts w:ascii="Times New Roman" w:eastAsia="sans-serif" w:hAnsi="Times New Roman" w:cs="Times New Roman"/>
          <w:color w:val="000000"/>
          <w:sz w:val="22"/>
          <w:szCs w:val="22"/>
          <w:lang w:val="fr-FR" w:bidi="ar"/>
        </w:rPr>
        <w:t xml:space="preserve">aussi </w:t>
      </w:r>
      <w:r w:rsidR="004A541D">
        <w:rPr>
          <w:rFonts w:ascii="Times New Roman" w:eastAsia="sans-serif" w:hAnsi="Times New Roman" w:cs="Times New Roman"/>
          <w:color w:val="000000"/>
          <w:sz w:val="22"/>
          <w:szCs w:val="22"/>
          <w:lang w:val="fr-FR" w:bidi="ar"/>
        </w:rPr>
        <w:t xml:space="preserve">être </w:t>
      </w:r>
      <w:r w:rsidRPr="009207E8">
        <w:rPr>
          <w:rFonts w:ascii="Times New Roman" w:eastAsia="sans-serif" w:hAnsi="Times New Roman" w:cs="Times New Roman"/>
          <w:color w:val="000000"/>
          <w:sz w:val="22"/>
          <w:szCs w:val="22"/>
          <w:lang w:val="fr-FR" w:bidi="ar"/>
        </w:rPr>
        <w:t>po</w:t>
      </w:r>
      <w:r w:rsidR="004A541D">
        <w:rPr>
          <w:rFonts w:ascii="Times New Roman" w:eastAsia="sans-serif" w:hAnsi="Times New Roman" w:cs="Times New Roman"/>
          <w:color w:val="000000"/>
          <w:sz w:val="22"/>
          <w:szCs w:val="22"/>
          <w:lang w:val="fr-FR" w:bidi="ar"/>
        </w:rPr>
        <w:t>rt</w:t>
      </w:r>
      <w:r w:rsidRPr="009207E8">
        <w:rPr>
          <w:rFonts w:ascii="Times New Roman" w:eastAsia="sans-serif" w:hAnsi="Times New Roman" w:cs="Times New Roman"/>
          <w:color w:val="000000"/>
          <w:sz w:val="22"/>
          <w:szCs w:val="22"/>
          <w:lang w:val="fr-FR" w:bidi="ar"/>
        </w:rPr>
        <w:t>é sur les solutions miracles non contextuelles et appliquées sans nuances sur</w:t>
      </w:r>
      <w:r w:rsidRPr="009207E8">
        <w:rPr>
          <w:rFonts w:ascii="Times New Roman" w:eastAsia="sans-serif" w:hAnsi="Times New Roman" w:cs="Times New Roman"/>
          <w:color w:val="000000"/>
          <w:sz w:val="22"/>
          <w:szCs w:val="22"/>
          <w:lang w:val="fr-FR" w:bidi="ar"/>
        </w:rPr>
        <w:t xml:space="preserve"> l’ensemble du territoire</w:t>
      </w:r>
      <w:r w:rsidR="004A541D">
        <w:rPr>
          <w:rFonts w:ascii="Times New Roman" w:eastAsia="sans-serif" w:hAnsi="Times New Roman" w:cs="Times New Roman"/>
          <w:color w:val="000000"/>
          <w:sz w:val="22"/>
          <w:szCs w:val="22"/>
          <w:lang w:val="fr-FR" w:bidi="ar"/>
        </w:rPr>
        <w:t> :</w:t>
      </w:r>
      <w:r w:rsidRPr="009207E8">
        <w:rPr>
          <w:rFonts w:ascii="Times New Roman" w:eastAsia="sans-serif" w:hAnsi="Times New Roman" w:cs="Times New Roman"/>
          <w:color w:val="000000"/>
          <w:sz w:val="22"/>
          <w:szCs w:val="22"/>
          <w:lang w:val="fr-FR" w:bidi="ar"/>
        </w:rPr>
        <w:t xml:space="preserve"> </w:t>
      </w:r>
      <w:r w:rsidR="004A541D">
        <w:rPr>
          <w:rFonts w:ascii="Times New Roman" w:eastAsia="sans-serif" w:hAnsi="Times New Roman" w:cs="Times New Roman"/>
          <w:color w:val="000000"/>
          <w:sz w:val="22"/>
          <w:szCs w:val="22"/>
          <w:lang w:val="fr-FR" w:bidi="ar"/>
        </w:rPr>
        <w:t>o</w:t>
      </w:r>
      <w:r w:rsidRPr="009207E8">
        <w:rPr>
          <w:rFonts w:ascii="Times New Roman" w:eastAsia="sans-serif" w:hAnsi="Times New Roman" w:cs="Times New Roman"/>
          <w:color w:val="000000"/>
          <w:sz w:val="22"/>
          <w:szCs w:val="22"/>
          <w:lang w:val="fr-FR" w:bidi="ar"/>
        </w:rPr>
        <w:t xml:space="preserve">n pense </w:t>
      </w:r>
      <w:r w:rsidRPr="009207E8">
        <w:rPr>
          <w:rFonts w:ascii="Times New Roman" w:eastAsia="sans-serif" w:hAnsi="Times New Roman" w:cs="Times New Roman"/>
          <w:color w:val="000000"/>
          <w:sz w:val="22"/>
          <w:szCs w:val="22"/>
          <w:lang w:val="fr-FR" w:bidi="ar"/>
        </w:rPr>
        <w:t>aux pompes à chaleur (réversibles si ajout de la climatisation) que l’on voit fleurir sur les façades et toits des bâtiments</w:t>
      </w:r>
      <w:r w:rsidR="003278CC">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sans </w:t>
      </w:r>
      <w:r w:rsidR="00F762EA">
        <w:rPr>
          <w:rFonts w:ascii="Times New Roman" w:eastAsia="sans-serif" w:hAnsi="Times New Roman" w:cs="Times New Roman"/>
          <w:color w:val="000000"/>
          <w:sz w:val="22"/>
          <w:szCs w:val="22"/>
          <w:lang w:val="fr-FR" w:bidi="ar"/>
        </w:rPr>
        <w:t>que l’on se soit posé</w:t>
      </w:r>
      <w:r w:rsidRPr="009207E8">
        <w:rPr>
          <w:rFonts w:ascii="Times New Roman" w:eastAsia="sans-serif" w:hAnsi="Times New Roman" w:cs="Times New Roman"/>
          <w:color w:val="000000"/>
          <w:sz w:val="22"/>
          <w:szCs w:val="22"/>
          <w:lang w:val="fr-FR" w:bidi="ar"/>
        </w:rPr>
        <w:t xml:space="preserve"> au préalable la question de la gestion de leurs enveloppes thermiques, de la c</w:t>
      </w:r>
      <w:r w:rsidRPr="009207E8">
        <w:rPr>
          <w:rFonts w:ascii="Times New Roman" w:eastAsia="sans-serif" w:hAnsi="Times New Roman" w:cs="Times New Roman"/>
          <w:color w:val="000000"/>
          <w:sz w:val="22"/>
          <w:szCs w:val="22"/>
          <w:lang w:val="fr-FR" w:bidi="ar"/>
        </w:rPr>
        <w:t>onsommation électrique engendrée par le</w:t>
      </w:r>
      <w:r w:rsidR="004A541D">
        <w:rPr>
          <w:rFonts w:ascii="Times New Roman" w:eastAsia="sans-serif" w:hAnsi="Times New Roman" w:cs="Times New Roman"/>
          <w:color w:val="000000"/>
          <w:sz w:val="22"/>
          <w:szCs w:val="22"/>
          <w:lang w:val="fr-FR" w:bidi="ar"/>
        </w:rPr>
        <w:t>ur</w:t>
      </w:r>
      <w:r w:rsidRPr="009207E8">
        <w:rPr>
          <w:rFonts w:ascii="Times New Roman" w:eastAsia="sans-serif" w:hAnsi="Times New Roman" w:cs="Times New Roman"/>
          <w:color w:val="000000"/>
          <w:sz w:val="22"/>
          <w:szCs w:val="22"/>
          <w:lang w:val="fr-FR" w:bidi="ar"/>
        </w:rPr>
        <w:t xml:space="preserve"> fonctionnement </w:t>
      </w:r>
      <w:r w:rsidR="0094316B">
        <w:rPr>
          <w:rFonts w:ascii="Times New Roman" w:eastAsia="sans-serif" w:hAnsi="Times New Roman" w:cs="Times New Roman"/>
          <w:color w:val="000000"/>
          <w:sz w:val="22"/>
          <w:szCs w:val="22"/>
          <w:lang w:val="fr-FR" w:bidi="ar"/>
        </w:rPr>
        <w:t>ni</w:t>
      </w:r>
      <w:r w:rsidR="00F762EA">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surtout</w:t>
      </w:r>
      <w:r w:rsidR="00F762EA">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de l’air chauffé relargué dans l’environnement et </w:t>
      </w:r>
      <w:r w:rsidR="0094316B">
        <w:rPr>
          <w:rFonts w:ascii="Times New Roman" w:eastAsia="sans-serif" w:hAnsi="Times New Roman" w:cs="Times New Roman"/>
          <w:color w:val="000000"/>
          <w:sz w:val="22"/>
          <w:szCs w:val="22"/>
          <w:lang w:val="fr-FR" w:bidi="ar"/>
        </w:rPr>
        <w:t>qui</w:t>
      </w:r>
      <w:r w:rsidR="004A541D">
        <w:rPr>
          <w:rFonts w:ascii="Times New Roman" w:eastAsia="sans-serif" w:hAnsi="Times New Roman" w:cs="Times New Roman"/>
          <w:color w:val="000000"/>
          <w:sz w:val="22"/>
          <w:szCs w:val="22"/>
          <w:lang w:val="fr-FR" w:bidi="ar"/>
        </w:rPr>
        <w:t>, partant,</w:t>
      </w:r>
      <w:r w:rsidR="0094316B">
        <w:rPr>
          <w:rFonts w:ascii="Times New Roman" w:eastAsia="sans-serif" w:hAnsi="Times New Roman" w:cs="Times New Roman"/>
          <w:color w:val="000000"/>
          <w:sz w:val="22"/>
          <w:szCs w:val="22"/>
          <w:lang w:val="fr-FR" w:bidi="ar"/>
        </w:rPr>
        <w:t xml:space="preserve"> en </w:t>
      </w:r>
      <w:r w:rsidRPr="009207E8">
        <w:rPr>
          <w:rFonts w:ascii="Times New Roman" w:eastAsia="sans-serif" w:hAnsi="Times New Roman" w:cs="Times New Roman"/>
          <w:color w:val="000000"/>
          <w:sz w:val="22"/>
          <w:szCs w:val="22"/>
          <w:lang w:val="fr-FR" w:bidi="ar"/>
        </w:rPr>
        <w:t>aggrav</w:t>
      </w:r>
      <w:r w:rsidR="004A541D">
        <w:rPr>
          <w:rFonts w:ascii="Times New Roman" w:eastAsia="sans-serif" w:hAnsi="Times New Roman" w:cs="Times New Roman"/>
          <w:color w:val="000000"/>
          <w:sz w:val="22"/>
          <w:szCs w:val="22"/>
          <w:lang w:val="fr-FR" w:bidi="ar"/>
        </w:rPr>
        <w:t>e</w:t>
      </w:r>
      <w:r w:rsidRPr="009207E8">
        <w:rPr>
          <w:rFonts w:ascii="Times New Roman" w:eastAsia="sans-serif" w:hAnsi="Times New Roman" w:cs="Times New Roman"/>
          <w:color w:val="000000"/>
          <w:sz w:val="22"/>
          <w:szCs w:val="22"/>
          <w:lang w:val="fr-FR" w:bidi="ar"/>
        </w:rPr>
        <w:t xml:space="preserve"> </w:t>
      </w:r>
      <w:r w:rsidRPr="009207E8">
        <w:rPr>
          <w:rFonts w:ascii="Times New Roman" w:eastAsia="sans-serif" w:hAnsi="Times New Roman" w:cs="Times New Roman"/>
          <w:color w:val="000000"/>
          <w:sz w:val="22"/>
          <w:szCs w:val="22"/>
          <w:lang w:val="fr-FR" w:bidi="ar"/>
        </w:rPr>
        <w:t xml:space="preserve">la cause de </w:t>
      </w:r>
      <w:r w:rsidR="0094316B">
        <w:rPr>
          <w:rFonts w:ascii="Times New Roman" w:eastAsia="sans-serif" w:hAnsi="Times New Roman" w:cs="Times New Roman"/>
          <w:color w:val="000000"/>
          <w:sz w:val="22"/>
          <w:szCs w:val="22"/>
          <w:lang w:val="fr-FR" w:bidi="ar"/>
        </w:rPr>
        <w:t>leur</w:t>
      </w:r>
      <w:r w:rsidRPr="009207E8">
        <w:rPr>
          <w:rFonts w:ascii="Times New Roman" w:eastAsia="sans-serif" w:hAnsi="Times New Roman" w:cs="Times New Roman"/>
          <w:color w:val="000000"/>
          <w:sz w:val="22"/>
          <w:szCs w:val="22"/>
          <w:lang w:val="fr-FR" w:bidi="ar"/>
        </w:rPr>
        <w:t xml:space="preserve"> utilisation.</w:t>
      </w:r>
    </w:p>
    <w:p w14:paraId="334ECACE" w14:textId="4CF43F04" w:rsidR="009F3591" w:rsidRDefault="008C1C89" w:rsidP="004A541D">
      <w:pPr>
        <w:spacing w:before="120" w:line="360" w:lineRule="auto"/>
        <w:ind w:left="-567" w:right="-483"/>
        <w:jc w:val="both"/>
        <w:rPr>
          <w:rFonts w:ascii="Times New Roman" w:eastAsia="sans-serif" w:hAnsi="Times New Roman" w:cs="Times New Roman"/>
          <w:color w:val="000000"/>
          <w:sz w:val="22"/>
          <w:szCs w:val="22"/>
          <w:lang w:val="fr-FR" w:bidi="ar"/>
        </w:rPr>
      </w:pPr>
      <w:r w:rsidRPr="009207E8">
        <w:rPr>
          <w:rFonts w:ascii="Times New Roman" w:eastAsia="sans-serif" w:hAnsi="Times New Roman" w:cs="Times New Roman"/>
          <w:color w:val="0000FF"/>
          <w:sz w:val="22"/>
          <w:szCs w:val="22"/>
          <w:lang w:val="fr-FR" w:bidi="ar"/>
        </w:rPr>
        <w:t xml:space="preserve">L’urgence de la réponse à apporter doit pousser à l’élaboration de stratégies qui partent du </w:t>
      </w:r>
      <w:r w:rsidRPr="009207E8">
        <w:rPr>
          <w:rFonts w:ascii="Times New Roman" w:eastAsia="sans-serif" w:hAnsi="Times New Roman" w:cs="Times New Roman"/>
          <w:color w:val="0000FF"/>
          <w:sz w:val="22"/>
          <w:szCs w:val="22"/>
          <w:lang w:val="fr-FR" w:bidi="ar"/>
        </w:rPr>
        <w:t>« déjà là » afin de conserver la qualité intrinsèque d’un bâti et de son environnement</w:t>
      </w:r>
      <w:r w:rsidRPr="009207E8">
        <w:rPr>
          <w:rFonts w:ascii="Times New Roman" w:eastAsia="sans-serif" w:hAnsi="Times New Roman" w:cs="Times New Roman"/>
          <w:color w:val="000000"/>
          <w:sz w:val="22"/>
          <w:szCs w:val="22"/>
          <w:lang w:val="fr-FR" w:bidi="ar"/>
        </w:rPr>
        <w:t>.</w:t>
      </w:r>
    </w:p>
    <w:p w14:paraId="51224CDA" w14:textId="77777777" w:rsidR="000B2FD8" w:rsidRPr="009207E8" w:rsidRDefault="000B2FD8" w:rsidP="009207E8">
      <w:pPr>
        <w:spacing w:before="120" w:line="360" w:lineRule="auto"/>
        <w:ind w:left="-567" w:right="-483"/>
        <w:rPr>
          <w:rFonts w:ascii="Times New Roman" w:eastAsia="sans-serif" w:hAnsi="Times New Roman" w:cs="Times New Roman"/>
          <w:color w:val="000000"/>
          <w:sz w:val="22"/>
          <w:szCs w:val="22"/>
          <w:lang w:val="fr-FR"/>
        </w:rPr>
      </w:pPr>
    </w:p>
    <w:p w14:paraId="2C42E45A" w14:textId="75CC8E89" w:rsidR="009F3591" w:rsidRPr="009207E8" w:rsidRDefault="000B2FD8" w:rsidP="009207E8">
      <w:pPr>
        <w:spacing w:before="120" w:line="360" w:lineRule="auto"/>
        <w:ind w:left="-567" w:right="-483"/>
        <w:rPr>
          <w:rFonts w:ascii="Times New Roman" w:eastAsia="sans-serif" w:hAnsi="Times New Roman" w:cs="Times New Roman"/>
          <w:color w:val="000000"/>
          <w:sz w:val="22"/>
          <w:szCs w:val="22"/>
          <w:lang w:val="fr-FR"/>
        </w:rPr>
      </w:pPr>
      <w:r w:rsidRPr="009207E8">
        <w:rPr>
          <w:rFonts w:ascii="Times New Roman" w:eastAsia="sans-serif" w:hAnsi="Times New Roman" w:cs="Times New Roman"/>
          <w:b/>
          <w:bCs/>
          <w:color w:val="000000"/>
          <w:sz w:val="22"/>
          <w:szCs w:val="22"/>
          <w:lang w:val="fr-FR" w:bidi="ar"/>
        </w:rPr>
        <w:t>LA QUESTION DE L’INERTIE ET DES R</w:t>
      </w:r>
      <w:r>
        <w:rPr>
          <w:rFonts w:ascii="Times New Roman" w:eastAsia="sans-serif" w:hAnsi="Times New Roman" w:cs="Times New Roman"/>
          <w:b/>
          <w:bCs/>
          <w:color w:val="000000"/>
          <w:sz w:val="22"/>
          <w:szCs w:val="22"/>
          <w:lang w:val="fr-FR" w:bidi="ar"/>
        </w:rPr>
        <w:t>É</w:t>
      </w:r>
      <w:r w:rsidRPr="009207E8">
        <w:rPr>
          <w:rFonts w:ascii="Times New Roman" w:eastAsia="sans-serif" w:hAnsi="Times New Roman" w:cs="Times New Roman"/>
          <w:b/>
          <w:bCs/>
          <w:color w:val="000000"/>
          <w:sz w:val="22"/>
          <w:szCs w:val="22"/>
          <w:lang w:val="fr-FR" w:bidi="ar"/>
        </w:rPr>
        <w:t>GLEMENTATIONS THERMIQUES</w:t>
      </w:r>
    </w:p>
    <w:p w14:paraId="4464C668" w14:textId="77777777" w:rsidR="009F3591" w:rsidRPr="009207E8" w:rsidRDefault="008C1C89" w:rsidP="004A541D">
      <w:pPr>
        <w:spacing w:before="120" w:line="360" w:lineRule="auto"/>
        <w:ind w:left="-567" w:right="-483"/>
        <w:jc w:val="both"/>
        <w:rPr>
          <w:rFonts w:ascii="Times New Roman" w:eastAsia="sans-serif" w:hAnsi="Times New Roman" w:cs="Times New Roman"/>
          <w:color w:val="000000"/>
          <w:sz w:val="22"/>
          <w:szCs w:val="22"/>
          <w:lang w:val="fr-FR"/>
        </w:rPr>
      </w:pPr>
      <w:r w:rsidRPr="009207E8">
        <w:rPr>
          <w:rFonts w:ascii="Times New Roman" w:eastAsia="sans-serif" w:hAnsi="Times New Roman" w:cs="Times New Roman"/>
          <w:color w:val="000000"/>
          <w:sz w:val="22"/>
          <w:szCs w:val="22"/>
          <w:lang w:val="fr-FR" w:bidi="ar"/>
        </w:rPr>
        <w:t xml:space="preserve">Les niveaux de performances à atteindre aujourd’hui pour garantir un bon confort d’été théorique peuvent </w:t>
      </w:r>
      <w:r w:rsidRPr="009207E8">
        <w:rPr>
          <w:rFonts w:ascii="Times New Roman" w:eastAsia="sans-serif" w:hAnsi="Times New Roman" w:cs="Times New Roman"/>
          <w:color w:val="000000"/>
          <w:sz w:val="22"/>
          <w:szCs w:val="22"/>
          <w:lang w:val="fr-FR" w:bidi="ar"/>
        </w:rPr>
        <w:t>s’obtenir de plusieurs manières : </w:t>
      </w:r>
    </w:p>
    <w:p w14:paraId="57727761" w14:textId="16782194" w:rsidR="009F3591" w:rsidRPr="009207E8" w:rsidRDefault="00F762EA" w:rsidP="004A541D">
      <w:pPr>
        <w:pStyle w:val="NormalWeb"/>
        <w:spacing w:before="120" w:line="360" w:lineRule="auto"/>
        <w:ind w:left="-567" w:right="-483"/>
        <w:jc w:val="both"/>
        <w:rPr>
          <w:rFonts w:ascii="Times New Roman" w:eastAsia="sans-serif" w:hAnsi="Times New Roman" w:cs="Times New Roman"/>
          <w:color w:val="000000"/>
          <w:sz w:val="22"/>
          <w:szCs w:val="22"/>
          <w:lang w:val="fr-FR"/>
        </w:rPr>
      </w:pPr>
      <w:r>
        <w:rPr>
          <w:rFonts w:ascii="Times New Roman" w:eastAsia="sans-serif" w:hAnsi="Times New Roman" w:cs="Times New Roman"/>
          <w:color w:val="000000"/>
          <w:sz w:val="22"/>
          <w:szCs w:val="22"/>
          <w:lang w:val="fr-FR"/>
        </w:rPr>
        <w:t xml:space="preserve">– par </w:t>
      </w:r>
      <w:r w:rsidR="008C1C89" w:rsidRPr="009207E8">
        <w:rPr>
          <w:rFonts w:ascii="Times New Roman" w:eastAsia="sans-serif" w:hAnsi="Times New Roman" w:cs="Times New Roman"/>
          <w:color w:val="000000"/>
          <w:sz w:val="22"/>
          <w:szCs w:val="22"/>
          <w:lang w:val="fr-FR"/>
        </w:rPr>
        <w:t>l’ajout d’isolant sur les façades</w:t>
      </w:r>
      <w:r>
        <w:rPr>
          <w:rFonts w:ascii="Times New Roman" w:eastAsia="sans-serif" w:hAnsi="Times New Roman" w:cs="Times New Roman"/>
          <w:color w:val="000000"/>
          <w:sz w:val="22"/>
          <w:szCs w:val="22"/>
          <w:lang w:val="fr-FR"/>
        </w:rPr>
        <w:t xml:space="preserve"> et les toitures des bâtiments ;</w:t>
      </w:r>
    </w:p>
    <w:p w14:paraId="025F8948" w14:textId="1AFE7DDB" w:rsidR="009F3591" w:rsidRPr="009207E8" w:rsidRDefault="00F762EA" w:rsidP="004A541D">
      <w:pPr>
        <w:pStyle w:val="NormalWeb"/>
        <w:spacing w:before="120" w:line="360" w:lineRule="auto"/>
        <w:ind w:left="-567" w:right="-483"/>
        <w:jc w:val="both"/>
        <w:rPr>
          <w:rFonts w:ascii="Times New Roman" w:eastAsia="sans-serif" w:hAnsi="Times New Roman" w:cs="Times New Roman"/>
          <w:color w:val="000000"/>
          <w:sz w:val="22"/>
          <w:szCs w:val="22"/>
          <w:lang w:val="fr-FR"/>
        </w:rPr>
      </w:pPr>
      <w:r>
        <w:rPr>
          <w:rFonts w:ascii="Times New Roman" w:eastAsia="sans-serif" w:hAnsi="Times New Roman" w:cs="Times New Roman"/>
          <w:color w:val="000000"/>
          <w:sz w:val="22"/>
          <w:szCs w:val="22"/>
          <w:lang w:val="fr-FR"/>
        </w:rPr>
        <w:t xml:space="preserve">– par </w:t>
      </w:r>
      <w:r w:rsidR="008C1C89" w:rsidRPr="009207E8">
        <w:rPr>
          <w:rFonts w:ascii="Times New Roman" w:eastAsia="sans-serif" w:hAnsi="Times New Roman" w:cs="Times New Roman"/>
          <w:color w:val="000000"/>
          <w:sz w:val="22"/>
          <w:szCs w:val="22"/>
          <w:lang w:val="fr-FR"/>
        </w:rPr>
        <w:t>la mise en œuvre de menuiseries performantes</w:t>
      </w:r>
      <w:r>
        <w:rPr>
          <w:rFonts w:ascii="Times New Roman" w:eastAsia="sans-serif" w:hAnsi="Times New Roman" w:cs="Times New Roman"/>
          <w:color w:val="000000"/>
          <w:sz w:val="22"/>
          <w:szCs w:val="22"/>
          <w:lang w:val="fr-FR"/>
        </w:rPr>
        <w:t> ;</w:t>
      </w:r>
    </w:p>
    <w:p w14:paraId="1B8697A4" w14:textId="212D1801" w:rsidR="009F3591" w:rsidRPr="009207E8" w:rsidRDefault="00F762EA" w:rsidP="004A541D">
      <w:pPr>
        <w:pStyle w:val="NormalWeb"/>
        <w:spacing w:before="120" w:line="360" w:lineRule="auto"/>
        <w:ind w:left="-567" w:right="-483"/>
        <w:jc w:val="both"/>
        <w:rPr>
          <w:rFonts w:ascii="Times New Roman" w:eastAsia="sans-serif" w:hAnsi="Times New Roman" w:cs="Times New Roman"/>
          <w:color w:val="000000"/>
          <w:sz w:val="22"/>
          <w:szCs w:val="22"/>
          <w:lang w:val="fr-FR"/>
        </w:rPr>
      </w:pPr>
      <w:r>
        <w:rPr>
          <w:rFonts w:ascii="Times New Roman" w:eastAsia="sans-serif" w:hAnsi="Times New Roman" w:cs="Times New Roman"/>
          <w:color w:val="000000"/>
          <w:sz w:val="22"/>
          <w:szCs w:val="22"/>
          <w:lang w:val="fr-FR"/>
        </w:rPr>
        <w:t xml:space="preserve">– par </w:t>
      </w:r>
      <w:r w:rsidR="008C1C89" w:rsidRPr="009207E8">
        <w:rPr>
          <w:rFonts w:ascii="Times New Roman" w:eastAsia="sans-serif" w:hAnsi="Times New Roman" w:cs="Times New Roman"/>
          <w:color w:val="000000"/>
          <w:sz w:val="22"/>
          <w:szCs w:val="22"/>
          <w:lang w:val="fr-FR"/>
        </w:rPr>
        <w:t>la gestion de la ventilation par double flux (l’air sortant tempérant l’air entrant</w:t>
      </w:r>
      <w:r>
        <w:rPr>
          <w:rFonts w:ascii="Times New Roman" w:eastAsia="sans-serif" w:hAnsi="Times New Roman" w:cs="Times New Roman"/>
          <w:color w:val="000000"/>
          <w:sz w:val="22"/>
          <w:szCs w:val="22"/>
          <w:lang w:val="fr-FR"/>
        </w:rPr>
        <w:t>).</w:t>
      </w:r>
    </w:p>
    <w:p w14:paraId="5F4D72A0" w14:textId="4FD0D2B3" w:rsidR="009F3591" w:rsidRDefault="008C1C89" w:rsidP="004A541D">
      <w:pPr>
        <w:spacing w:before="120" w:line="360" w:lineRule="auto"/>
        <w:ind w:left="-567" w:right="-483"/>
        <w:jc w:val="both"/>
        <w:rPr>
          <w:rFonts w:ascii="Times New Roman" w:eastAsia="sans-serif" w:hAnsi="Times New Roman" w:cs="Times New Roman"/>
          <w:color w:val="000000"/>
          <w:sz w:val="22"/>
          <w:szCs w:val="22"/>
          <w:lang w:val="fr-FR" w:bidi="ar"/>
        </w:rPr>
      </w:pPr>
      <w:r w:rsidRPr="009207E8">
        <w:rPr>
          <w:rFonts w:ascii="Times New Roman" w:eastAsia="sans-serif" w:hAnsi="Times New Roman" w:cs="Times New Roman"/>
          <w:color w:val="000000"/>
          <w:sz w:val="22"/>
          <w:szCs w:val="22"/>
          <w:lang w:val="fr-FR" w:bidi="ar"/>
        </w:rPr>
        <w:t>Si elles restent souvent absolument nécessaires, ces dispositions ne demeurent aujourd’hui plus suffisantes pour offrir un confort d’été satisfaisant, notamment lors des canicules où la température nocturne reste élevée</w:t>
      </w:r>
      <w:r w:rsidR="0094316B">
        <w:rPr>
          <w:rFonts w:ascii="Times New Roman" w:eastAsia="sans-serif" w:hAnsi="Times New Roman" w:cs="Times New Roman"/>
          <w:color w:val="000000"/>
          <w:sz w:val="22"/>
          <w:szCs w:val="22"/>
          <w:lang w:val="fr-FR" w:bidi="ar"/>
        </w:rPr>
        <w:t xml:space="preserve">, </w:t>
      </w:r>
      <w:r w:rsidRPr="009207E8">
        <w:rPr>
          <w:rFonts w:ascii="Times New Roman" w:eastAsia="sans-serif" w:hAnsi="Times New Roman" w:cs="Times New Roman"/>
          <w:color w:val="000000"/>
          <w:sz w:val="22"/>
          <w:szCs w:val="22"/>
          <w:lang w:val="fr-FR" w:bidi="ar"/>
        </w:rPr>
        <w:t>parfois jusqu’à 30</w:t>
      </w:r>
      <w:r w:rsidR="00F762EA">
        <w:rPr>
          <w:rFonts w:ascii="Times New Roman" w:eastAsia="sans-serif" w:hAnsi="Times New Roman" w:cs="Times New Roman"/>
          <w:color w:val="000000"/>
          <w:sz w:val="22"/>
          <w:szCs w:val="22"/>
          <w:lang w:val="fr-FR" w:bidi="ar"/>
        </w:rPr>
        <w:t> </w:t>
      </w:r>
      <w:r w:rsidRPr="009207E8">
        <w:rPr>
          <w:rFonts w:ascii="Times New Roman" w:eastAsia="sans-serif" w:hAnsi="Times New Roman" w:cs="Times New Roman"/>
          <w:color w:val="000000"/>
          <w:sz w:val="22"/>
          <w:szCs w:val="22"/>
          <w:lang w:val="fr-FR" w:bidi="ar"/>
        </w:rPr>
        <w:t>°C plusieurs n</w:t>
      </w:r>
      <w:r w:rsidR="0094316B">
        <w:rPr>
          <w:rFonts w:ascii="Times New Roman" w:eastAsia="sans-serif" w:hAnsi="Times New Roman" w:cs="Times New Roman"/>
          <w:color w:val="000000"/>
          <w:sz w:val="22"/>
          <w:szCs w:val="22"/>
          <w:lang w:val="fr-FR" w:bidi="ar"/>
        </w:rPr>
        <w:t>uit consécutives, l</w:t>
      </w:r>
      <w:r w:rsidRPr="009207E8">
        <w:rPr>
          <w:rFonts w:ascii="Times New Roman" w:eastAsia="sans-serif" w:hAnsi="Times New Roman" w:cs="Times New Roman"/>
          <w:color w:val="000000"/>
          <w:sz w:val="22"/>
          <w:szCs w:val="22"/>
          <w:lang w:val="fr-FR" w:bidi="ar"/>
        </w:rPr>
        <w:t>e renouvellement de l’air durant la nuit ne permettant pas de décharger le bâtiment des</w:t>
      </w:r>
      <w:r w:rsidR="00F762EA">
        <w:rPr>
          <w:rFonts w:ascii="Times New Roman" w:eastAsia="sans-serif" w:hAnsi="Times New Roman" w:cs="Times New Roman"/>
          <w:color w:val="000000"/>
          <w:sz w:val="22"/>
          <w:szCs w:val="22"/>
          <w:lang w:val="fr-FR" w:bidi="ar"/>
        </w:rPr>
        <w:t xml:space="preserve"> calories emmagasinées le jour.</w:t>
      </w:r>
    </w:p>
    <w:p w14:paraId="40E91A8A" w14:textId="77777777" w:rsidR="00F762EA" w:rsidRPr="009207E8" w:rsidRDefault="00F762EA" w:rsidP="009207E8">
      <w:pPr>
        <w:spacing w:before="120" w:line="360" w:lineRule="auto"/>
        <w:ind w:left="-567" w:right="-483"/>
        <w:rPr>
          <w:rFonts w:ascii="Times New Roman" w:eastAsia="sans-serif" w:hAnsi="Times New Roman" w:cs="Times New Roman"/>
          <w:color w:val="000000"/>
          <w:sz w:val="22"/>
          <w:szCs w:val="22"/>
          <w:lang w:val="fr-FR"/>
        </w:rPr>
      </w:pPr>
    </w:p>
    <w:p w14:paraId="76B6E5F7" w14:textId="5E8F8D39" w:rsidR="009F3591" w:rsidRPr="009207E8" w:rsidRDefault="00F762EA" w:rsidP="009207E8">
      <w:pPr>
        <w:spacing w:before="120" w:line="360" w:lineRule="auto"/>
        <w:ind w:left="-567" w:right="-483"/>
        <w:rPr>
          <w:rFonts w:ascii="Times New Roman" w:eastAsia="sans-serif" w:hAnsi="Times New Roman" w:cs="Times New Roman"/>
          <w:color w:val="000000"/>
          <w:sz w:val="22"/>
          <w:szCs w:val="22"/>
          <w:lang w:val="fr-FR"/>
        </w:rPr>
      </w:pPr>
      <w:r>
        <w:rPr>
          <w:rFonts w:ascii="Times New Roman" w:eastAsia="sans-serif" w:hAnsi="Times New Roman" w:cs="Times New Roman"/>
          <w:b/>
          <w:bCs/>
          <w:color w:val="000000"/>
          <w:sz w:val="22"/>
          <w:szCs w:val="22"/>
          <w:lang w:val="fr-FR" w:bidi="ar"/>
        </w:rPr>
        <w:t>L’É</w:t>
      </w:r>
      <w:r w:rsidRPr="009207E8">
        <w:rPr>
          <w:rFonts w:ascii="Times New Roman" w:eastAsia="sans-serif" w:hAnsi="Times New Roman" w:cs="Times New Roman"/>
          <w:b/>
          <w:bCs/>
          <w:color w:val="000000"/>
          <w:sz w:val="22"/>
          <w:szCs w:val="22"/>
          <w:lang w:val="fr-FR" w:bidi="ar"/>
        </w:rPr>
        <w:t>MERGENCE DE SOLUTIONS PASSIVES</w:t>
      </w:r>
    </w:p>
    <w:p w14:paraId="0EFEC7B2" w14:textId="400D542B" w:rsidR="009F3591" w:rsidRDefault="008C1C89" w:rsidP="004A541D">
      <w:pPr>
        <w:spacing w:before="120" w:line="360" w:lineRule="auto"/>
        <w:ind w:left="-567" w:right="-483"/>
        <w:jc w:val="both"/>
        <w:rPr>
          <w:rFonts w:ascii="Times New Roman" w:eastAsia="sans-serif" w:hAnsi="Times New Roman" w:cs="Times New Roman"/>
          <w:color w:val="000000"/>
          <w:sz w:val="22"/>
          <w:szCs w:val="22"/>
          <w:lang w:val="fr-FR" w:bidi="ar"/>
        </w:rPr>
      </w:pPr>
      <w:r w:rsidRPr="00F762EA">
        <w:rPr>
          <w:rFonts w:ascii="Times New Roman" w:eastAsia="sans-serif" w:hAnsi="Times New Roman" w:cs="Times New Roman"/>
          <w:color w:val="0070C0"/>
          <w:sz w:val="22"/>
          <w:szCs w:val="22"/>
          <w:lang w:val="fr-FR" w:bidi="ar"/>
        </w:rPr>
        <w:t xml:space="preserve">Depuis une décennie </w:t>
      </w:r>
      <w:r w:rsidRPr="0094316B">
        <w:rPr>
          <w:rFonts w:ascii="Times New Roman" w:eastAsia="sans-serif" w:hAnsi="Times New Roman" w:cs="Times New Roman"/>
          <w:sz w:val="22"/>
          <w:szCs w:val="22"/>
          <w:lang w:val="fr-FR" w:bidi="ar"/>
        </w:rPr>
        <w:t>maintenant</w:t>
      </w:r>
      <w:r w:rsidRPr="00F762EA">
        <w:rPr>
          <w:rFonts w:ascii="Times New Roman" w:eastAsia="sans-serif" w:hAnsi="Times New Roman" w:cs="Times New Roman"/>
          <w:color w:val="0070C0"/>
          <w:sz w:val="22"/>
          <w:szCs w:val="22"/>
          <w:lang w:val="fr-FR" w:bidi="ar"/>
        </w:rPr>
        <w:t xml:space="preserve">, des solutions plus passives </w:t>
      </w:r>
      <w:r w:rsidRPr="004A38D1">
        <w:rPr>
          <w:rFonts w:ascii="Times New Roman" w:eastAsia="sans-serif" w:hAnsi="Times New Roman" w:cs="Times New Roman"/>
          <w:sz w:val="22"/>
          <w:szCs w:val="22"/>
          <w:lang w:val="fr-FR" w:bidi="ar"/>
        </w:rPr>
        <w:t>connaissent un certain</w:t>
      </w:r>
      <w:r w:rsidRPr="004A38D1">
        <w:rPr>
          <w:rFonts w:ascii="Times New Roman" w:eastAsia="sans-serif" w:hAnsi="Times New Roman" w:cs="Times New Roman"/>
          <w:sz w:val="22"/>
          <w:szCs w:val="22"/>
          <w:lang w:val="fr-FR" w:bidi="ar"/>
        </w:rPr>
        <w:t xml:space="preserve"> essor</w:t>
      </w:r>
      <w:r w:rsidR="004A541D">
        <w:rPr>
          <w:rFonts w:ascii="Times New Roman" w:eastAsia="sans-serif" w:hAnsi="Times New Roman" w:cs="Times New Roman"/>
          <w:sz w:val="22"/>
          <w:szCs w:val="22"/>
          <w:lang w:val="fr-FR" w:bidi="ar"/>
        </w:rPr>
        <w:t> ; elles</w:t>
      </w:r>
      <w:r w:rsidRPr="004A38D1">
        <w:rPr>
          <w:rFonts w:ascii="Times New Roman" w:eastAsia="sans-serif" w:hAnsi="Times New Roman" w:cs="Times New Roman"/>
          <w:sz w:val="22"/>
          <w:szCs w:val="22"/>
          <w:lang w:val="fr-FR" w:bidi="ar"/>
        </w:rPr>
        <w:t xml:space="preserve"> </w:t>
      </w:r>
      <w:r w:rsidRPr="00F762EA">
        <w:rPr>
          <w:rFonts w:ascii="Times New Roman" w:eastAsia="sans-serif" w:hAnsi="Times New Roman" w:cs="Times New Roman"/>
          <w:color w:val="0070C0"/>
          <w:sz w:val="22"/>
          <w:szCs w:val="22"/>
          <w:lang w:val="fr-FR" w:bidi="ar"/>
        </w:rPr>
        <w:t>visent à offrir un renouvellement d’air amenant fra</w:t>
      </w:r>
      <w:r w:rsidR="00F762EA" w:rsidRPr="00F762EA">
        <w:rPr>
          <w:rFonts w:ascii="Times New Roman" w:eastAsia="sans-serif" w:hAnsi="Times New Roman" w:cs="Times New Roman"/>
          <w:color w:val="0070C0"/>
          <w:sz w:val="22"/>
          <w:szCs w:val="22"/>
          <w:lang w:val="fr-FR" w:bidi="ar"/>
        </w:rPr>
        <w:t>î</w:t>
      </w:r>
      <w:r w:rsidRPr="00F762EA">
        <w:rPr>
          <w:rFonts w:ascii="Times New Roman" w:eastAsia="sans-serif" w:hAnsi="Times New Roman" w:cs="Times New Roman"/>
          <w:color w:val="0070C0"/>
          <w:sz w:val="22"/>
          <w:szCs w:val="22"/>
          <w:lang w:val="fr-FR" w:bidi="ar"/>
        </w:rPr>
        <w:t xml:space="preserve">cheur dans des pièces dont les </w:t>
      </w:r>
      <w:r w:rsidRPr="00F762EA">
        <w:rPr>
          <w:rFonts w:ascii="Times New Roman" w:eastAsia="sans-serif" w:hAnsi="Times New Roman" w:cs="Times New Roman"/>
          <w:color w:val="0070C0"/>
          <w:sz w:val="22"/>
          <w:szCs w:val="22"/>
          <w:lang w:val="fr-FR" w:bidi="ar"/>
        </w:rPr>
        <w:t>occupants</w:t>
      </w:r>
      <w:r w:rsidR="004A541D">
        <w:rPr>
          <w:rFonts w:ascii="Times New Roman" w:eastAsia="sans-serif" w:hAnsi="Times New Roman" w:cs="Times New Roman"/>
          <w:color w:val="0070C0"/>
          <w:sz w:val="22"/>
          <w:szCs w:val="22"/>
          <w:lang w:val="fr-FR" w:bidi="ar"/>
        </w:rPr>
        <w:t>,</w:t>
      </w:r>
      <w:r w:rsidR="004A541D" w:rsidRPr="004A541D">
        <w:rPr>
          <w:rFonts w:ascii="Times New Roman" w:eastAsia="sans-serif" w:hAnsi="Times New Roman" w:cs="Times New Roman"/>
          <w:sz w:val="22"/>
          <w:szCs w:val="22"/>
          <w:lang w:val="fr-FR" w:bidi="ar"/>
        </w:rPr>
        <w:t xml:space="preserve"> </w:t>
      </w:r>
      <w:r w:rsidR="004A541D" w:rsidRPr="004A541D">
        <w:rPr>
          <w:rFonts w:ascii="Times New Roman" w:eastAsia="sans-serif" w:hAnsi="Times New Roman" w:cs="Times New Roman"/>
          <w:color w:val="0070C0"/>
          <w:sz w:val="22"/>
          <w:szCs w:val="22"/>
          <w:lang w:val="fr-FR" w:bidi="ar"/>
        </w:rPr>
        <w:t>nombreux</w:t>
      </w:r>
      <w:r w:rsidRPr="004A541D">
        <w:rPr>
          <w:rFonts w:ascii="Times New Roman" w:eastAsia="sans-serif" w:hAnsi="Times New Roman" w:cs="Times New Roman"/>
          <w:color w:val="0070C0"/>
          <w:sz w:val="22"/>
          <w:szCs w:val="22"/>
          <w:lang w:val="fr-FR" w:bidi="ar"/>
        </w:rPr>
        <w:t xml:space="preserve"> </w:t>
      </w:r>
      <w:r w:rsidRPr="009207E8">
        <w:rPr>
          <w:rFonts w:ascii="Times New Roman" w:eastAsia="sans-serif" w:hAnsi="Times New Roman" w:cs="Times New Roman"/>
          <w:color w:val="000000"/>
          <w:sz w:val="22"/>
          <w:szCs w:val="22"/>
          <w:lang w:val="fr-FR" w:bidi="ar"/>
        </w:rPr>
        <w:t>(20</w:t>
      </w:r>
      <w:r w:rsidR="004A541D">
        <w:rPr>
          <w:rFonts w:ascii="Times New Roman" w:eastAsia="sans-serif" w:hAnsi="Times New Roman" w:cs="Times New Roman"/>
          <w:color w:val="000000"/>
          <w:sz w:val="22"/>
          <w:szCs w:val="22"/>
          <w:lang w:val="fr-FR" w:bidi="ar"/>
        </w:rPr>
        <w:t> </w:t>
      </w:r>
      <w:r w:rsidRPr="009207E8">
        <w:rPr>
          <w:rFonts w:ascii="Times New Roman" w:eastAsia="sans-serif" w:hAnsi="Times New Roman" w:cs="Times New Roman"/>
          <w:color w:val="000000"/>
          <w:sz w:val="22"/>
          <w:szCs w:val="22"/>
          <w:lang w:val="fr-FR" w:bidi="ar"/>
        </w:rPr>
        <w:t>à 30</w:t>
      </w:r>
      <w:r w:rsidR="00F762EA">
        <w:rPr>
          <w:rFonts w:ascii="Times New Roman" w:eastAsia="sans-serif" w:hAnsi="Times New Roman" w:cs="Times New Roman"/>
          <w:color w:val="000000"/>
          <w:sz w:val="22"/>
          <w:szCs w:val="22"/>
          <w:lang w:val="fr-FR" w:bidi="ar"/>
        </w:rPr>
        <w:t> </w:t>
      </w:r>
      <w:r w:rsidRPr="009207E8">
        <w:rPr>
          <w:rFonts w:ascii="Times New Roman" w:eastAsia="sans-serif" w:hAnsi="Times New Roman" w:cs="Times New Roman"/>
          <w:color w:val="000000"/>
          <w:sz w:val="22"/>
          <w:szCs w:val="22"/>
          <w:lang w:val="fr-FR" w:bidi="ar"/>
        </w:rPr>
        <w:t>élèves dans des salles de classes</w:t>
      </w:r>
      <w:r w:rsidR="0094316B">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par exemple)</w:t>
      </w:r>
      <w:r w:rsidR="004A541D" w:rsidRPr="004A541D">
        <w:rPr>
          <w:rFonts w:ascii="Times New Roman" w:eastAsia="sans-serif" w:hAnsi="Times New Roman" w:cs="Times New Roman"/>
          <w:color w:val="0070C0"/>
          <w:sz w:val="22"/>
          <w:szCs w:val="22"/>
          <w:lang w:val="fr-FR" w:bidi="ar"/>
        </w:rPr>
        <w:t>,</w:t>
      </w:r>
      <w:r w:rsidRPr="009207E8">
        <w:rPr>
          <w:rFonts w:ascii="Times New Roman" w:eastAsia="sans-serif" w:hAnsi="Times New Roman" w:cs="Times New Roman"/>
          <w:color w:val="000000"/>
          <w:sz w:val="22"/>
          <w:szCs w:val="22"/>
          <w:lang w:val="fr-FR" w:bidi="ar"/>
        </w:rPr>
        <w:t xml:space="preserve"> </w:t>
      </w:r>
      <w:r w:rsidRPr="00F762EA">
        <w:rPr>
          <w:rFonts w:ascii="Times New Roman" w:eastAsia="sans-serif" w:hAnsi="Times New Roman" w:cs="Times New Roman"/>
          <w:color w:val="0070C0"/>
          <w:sz w:val="22"/>
          <w:szCs w:val="22"/>
          <w:lang w:val="fr-FR" w:bidi="ar"/>
        </w:rPr>
        <w:t>produisent autant de chaleur qu’une salle informatique</w:t>
      </w:r>
      <w:r w:rsidRPr="009207E8">
        <w:rPr>
          <w:rFonts w:ascii="Times New Roman" w:eastAsia="sans-serif" w:hAnsi="Times New Roman" w:cs="Times New Roman"/>
          <w:color w:val="000000"/>
          <w:sz w:val="22"/>
          <w:szCs w:val="22"/>
          <w:lang w:val="fr-FR" w:bidi="ar"/>
        </w:rPr>
        <w:t xml:space="preserve"> (avec un nombre identique d’équip</w:t>
      </w:r>
      <w:r w:rsidR="004A38D1">
        <w:rPr>
          <w:rFonts w:ascii="Times New Roman" w:eastAsia="sans-serif" w:hAnsi="Times New Roman" w:cs="Times New Roman"/>
          <w:color w:val="000000"/>
          <w:sz w:val="22"/>
          <w:szCs w:val="22"/>
          <w:lang w:val="fr-FR" w:bidi="ar"/>
        </w:rPr>
        <w:t>ements).</w:t>
      </w:r>
    </w:p>
    <w:p w14:paraId="27812629" w14:textId="6C7348B5" w:rsidR="004A38D1" w:rsidRPr="004A38D1" w:rsidRDefault="004A38D1" w:rsidP="009207E8">
      <w:pPr>
        <w:spacing w:before="120" w:line="360" w:lineRule="auto"/>
        <w:ind w:left="-567" w:right="-483"/>
        <w:rPr>
          <w:rFonts w:ascii="Times New Roman" w:eastAsia="sans-serif" w:hAnsi="Times New Roman" w:cs="Times New Roman"/>
          <w:sz w:val="22"/>
          <w:szCs w:val="22"/>
          <w:lang w:val="fr-FR"/>
        </w:rPr>
      </w:pPr>
      <w:r w:rsidRPr="004A38D1">
        <w:rPr>
          <w:rFonts w:ascii="Times New Roman" w:eastAsia="sans-serif" w:hAnsi="Times New Roman" w:cs="Times New Roman"/>
          <w:sz w:val="22"/>
          <w:szCs w:val="22"/>
          <w:lang w:val="fr-FR" w:bidi="ar"/>
        </w:rPr>
        <w:t xml:space="preserve">Parmi ces solutions, on </w:t>
      </w:r>
      <w:r>
        <w:rPr>
          <w:rFonts w:ascii="Times New Roman" w:eastAsia="sans-serif" w:hAnsi="Times New Roman" w:cs="Times New Roman"/>
          <w:sz w:val="22"/>
          <w:szCs w:val="22"/>
          <w:lang w:val="fr-FR" w:bidi="ar"/>
        </w:rPr>
        <w:t>signale :</w:t>
      </w:r>
    </w:p>
    <w:p w14:paraId="725C5456" w14:textId="4E04D915" w:rsidR="004A38D1" w:rsidRDefault="004A38D1" w:rsidP="004A541D">
      <w:pPr>
        <w:pStyle w:val="NormalWeb"/>
        <w:spacing w:before="120" w:line="360" w:lineRule="auto"/>
        <w:ind w:left="-567" w:right="-483"/>
        <w:jc w:val="both"/>
        <w:rPr>
          <w:rFonts w:ascii="Times New Roman" w:eastAsia="sans-serif" w:hAnsi="Times New Roman" w:cs="Times New Roman"/>
          <w:color w:val="000000"/>
          <w:sz w:val="22"/>
          <w:szCs w:val="22"/>
          <w:highlight w:val="yellow"/>
          <w:lang w:val="fr-FR"/>
        </w:rPr>
      </w:pPr>
      <w:r w:rsidRPr="004A541D">
        <w:rPr>
          <w:rFonts w:ascii="Times New Roman" w:eastAsia="sans-serif" w:hAnsi="Times New Roman" w:cs="Times New Roman"/>
          <w:color w:val="000000"/>
          <w:sz w:val="22"/>
          <w:szCs w:val="22"/>
          <w:lang w:val="fr-FR"/>
        </w:rPr>
        <w:t>– l</w:t>
      </w:r>
      <w:r w:rsidR="008C1C89" w:rsidRPr="004A541D">
        <w:rPr>
          <w:rFonts w:ascii="Times New Roman" w:eastAsia="sans-serif" w:hAnsi="Times New Roman" w:cs="Times New Roman"/>
          <w:color w:val="000000"/>
          <w:sz w:val="22"/>
          <w:szCs w:val="22"/>
          <w:lang w:val="fr-FR"/>
        </w:rPr>
        <w:t>es</w:t>
      </w:r>
      <w:r w:rsidR="008C1C89" w:rsidRPr="009207E8">
        <w:rPr>
          <w:rFonts w:ascii="Times New Roman" w:eastAsia="sans-serif" w:hAnsi="Times New Roman" w:cs="Times New Roman"/>
          <w:color w:val="000000"/>
          <w:sz w:val="22"/>
          <w:szCs w:val="22"/>
          <w:lang w:val="fr-FR"/>
        </w:rPr>
        <w:t xml:space="preserve"> puits climatiques (ou puit</w:t>
      </w:r>
      <w:r w:rsidR="00F762EA">
        <w:rPr>
          <w:rFonts w:ascii="Times New Roman" w:eastAsia="sans-serif" w:hAnsi="Times New Roman" w:cs="Times New Roman"/>
          <w:color w:val="000000"/>
          <w:sz w:val="22"/>
          <w:szCs w:val="22"/>
          <w:lang w:val="fr-FR"/>
        </w:rPr>
        <w:t>s</w:t>
      </w:r>
      <w:r w:rsidR="008C1C89" w:rsidRPr="009207E8">
        <w:rPr>
          <w:rFonts w:ascii="Times New Roman" w:eastAsia="sans-serif" w:hAnsi="Times New Roman" w:cs="Times New Roman"/>
          <w:color w:val="000000"/>
          <w:sz w:val="22"/>
          <w:szCs w:val="22"/>
          <w:lang w:val="fr-FR"/>
        </w:rPr>
        <w:t xml:space="preserve"> provença</w:t>
      </w:r>
      <w:r w:rsidR="004A541D">
        <w:rPr>
          <w:rFonts w:ascii="Times New Roman" w:eastAsia="sans-serif" w:hAnsi="Times New Roman" w:cs="Times New Roman"/>
          <w:color w:val="000000"/>
          <w:sz w:val="22"/>
          <w:szCs w:val="22"/>
          <w:lang w:val="fr-FR"/>
        </w:rPr>
        <w:t>ux</w:t>
      </w:r>
      <w:r w:rsidR="008C1C89" w:rsidRPr="009207E8">
        <w:rPr>
          <w:rFonts w:ascii="Times New Roman" w:eastAsia="sans-serif" w:hAnsi="Times New Roman" w:cs="Times New Roman"/>
          <w:color w:val="000000"/>
          <w:sz w:val="22"/>
          <w:szCs w:val="22"/>
          <w:lang w:val="fr-FR"/>
        </w:rPr>
        <w:t>)</w:t>
      </w:r>
      <w:r>
        <w:rPr>
          <w:rFonts w:ascii="Times New Roman" w:eastAsia="sans-serif" w:hAnsi="Times New Roman" w:cs="Times New Roman"/>
          <w:color w:val="000000"/>
          <w:sz w:val="22"/>
          <w:szCs w:val="22"/>
          <w:lang w:val="fr-FR"/>
        </w:rPr>
        <w:t>, qui</w:t>
      </w:r>
      <w:r w:rsidR="008C1C89" w:rsidRPr="009207E8">
        <w:rPr>
          <w:rFonts w:ascii="Times New Roman" w:eastAsia="sans-serif" w:hAnsi="Times New Roman" w:cs="Times New Roman"/>
          <w:color w:val="000000"/>
          <w:sz w:val="22"/>
          <w:szCs w:val="22"/>
          <w:lang w:val="fr-FR"/>
        </w:rPr>
        <w:t xml:space="preserve"> insufflent dans les pièces un air préalablement tempéré par conduction dans un réseau en fonte enterré. Ce principe a l’avantage de ne nécessiter qu’une ventilation pour son fonctionnement et de</w:t>
      </w:r>
      <w:r w:rsidR="008C1C89" w:rsidRPr="009207E8">
        <w:rPr>
          <w:rFonts w:ascii="Times New Roman" w:eastAsia="sans-serif" w:hAnsi="Times New Roman" w:cs="Times New Roman"/>
          <w:color w:val="000000"/>
          <w:sz w:val="22"/>
          <w:szCs w:val="22"/>
          <w:lang w:val="fr-FR"/>
        </w:rPr>
        <w:t xml:space="preserve"> pouvoir être couplé à des batteries chaudes, alimentées par des panneaux photovoltaïqu</w:t>
      </w:r>
      <w:r>
        <w:rPr>
          <w:rFonts w:ascii="Times New Roman" w:eastAsia="sans-serif" w:hAnsi="Times New Roman" w:cs="Times New Roman"/>
          <w:color w:val="000000"/>
          <w:sz w:val="22"/>
          <w:szCs w:val="22"/>
          <w:lang w:val="fr-FR"/>
        </w:rPr>
        <w:t>es, pour le chauffage hivernal ;</w:t>
      </w:r>
    </w:p>
    <w:p w14:paraId="040F17B5" w14:textId="7F0DEC14" w:rsidR="009F3591" w:rsidRPr="009207E8" w:rsidRDefault="004A38D1" w:rsidP="004A541D">
      <w:pPr>
        <w:pStyle w:val="NormalWeb"/>
        <w:spacing w:before="120" w:line="360" w:lineRule="auto"/>
        <w:ind w:left="-567" w:right="-483"/>
        <w:jc w:val="both"/>
        <w:rPr>
          <w:rFonts w:ascii="Times New Roman" w:eastAsia="sans-serif" w:hAnsi="Times New Roman" w:cs="Times New Roman"/>
          <w:color w:val="000000"/>
          <w:sz w:val="22"/>
          <w:szCs w:val="22"/>
          <w:lang w:val="fr-FR"/>
        </w:rPr>
      </w:pPr>
      <w:r w:rsidRPr="004A541D">
        <w:rPr>
          <w:rFonts w:ascii="Times New Roman" w:eastAsia="sans-serif" w:hAnsi="Times New Roman" w:cs="Times New Roman"/>
          <w:color w:val="000000"/>
          <w:sz w:val="22"/>
          <w:szCs w:val="22"/>
          <w:lang w:val="fr-FR"/>
        </w:rPr>
        <w:t>– l</w:t>
      </w:r>
      <w:r w:rsidR="008C1C89" w:rsidRPr="004A541D">
        <w:rPr>
          <w:rFonts w:ascii="Times New Roman" w:eastAsia="sans-serif" w:hAnsi="Times New Roman" w:cs="Times New Roman"/>
          <w:color w:val="000000"/>
          <w:sz w:val="22"/>
          <w:szCs w:val="22"/>
          <w:lang w:val="fr-FR"/>
        </w:rPr>
        <w:t>a gé</w:t>
      </w:r>
      <w:r w:rsidR="008C1C89" w:rsidRPr="009207E8">
        <w:rPr>
          <w:rFonts w:ascii="Times New Roman" w:eastAsia="sans-serif" w:hAnsi="Times New Roman" w:cs="Times New Roman"/>
          <w:color w:val="000000"/>
          <w:sz w:val="22"/>
          <w:szCs w:val="22"/>
          <w:lang w:val="fr-FR"/>
        </w:rPr>
        <w:t xml:space="preserve">othermie, qu’elle soit sur nappe ou sur sondes, </w:t>
      </w:r>
      <w:r>
        <w:rPr>
          <w:rFonts w:ascii="Times New Roman" w:eastAsia="sans-serif" w:hAnsi="Times New Roman" w:cs="Times New Roman"/>
          <w:color w:val="000000"/>
          <w:sz w:val="22"/>
          <w:szCs w:val="22"/>
          <w:lang w:val="fr-FR"/>
        </w:rPr>
        <w:t xml:space="preserve">qui </w:t>
      </w:r>
      <w:r w:rsidR="008C1C89" w:rsidRPr="009207E8">
        <w:rPr>
          <w:rFonts w:ascii="Times New Roman" w:eastAsia="sans-serif" w:hAnsi="Times New Roman" w:cs="Times New Roman"/>
          <w:color w:val="000000"/>
          <w:sz w:val="22"/>
          <w:szCs w:val="22"/>
          <w:lang w:val="fr-FR"/>
        </w:rPr>
        <w:t>permet de prélever verticalement la chaleur contenue dans le sol. Cette so</w:t>
      </w:r>
      <w:r w:rsidR="008C1C89" w:rsidRPr="009207E8">
        <w:rPr>
          <w:rFonts w:ascii="Times New Roman" w:eastAsia="sans-serif" w:hAnsi="Times New Roman" w:cs="Times New Roman"/>
          <w:color w:val="000000"/>
          <w:sz w:val="22"/>
          <w:szCs w:val="22"/>
          <w:lang w:val="fr-FR"/>
        </w:rPr>
        <w:t>lution, onéreuse à mettre en œuvre mais aidée à hauteur de 50</w:t>
      </w:r>
      <w:r>
        <w:rPr>
          <w:rFonts w:ascii="Times New Roman" w:eastAsia="sans-serif" w:hAnsi="Times New Roman" w:cs="Times New Roman"/>
          <w:color w:val="000000"/>
          <w:sz w:val="22"/>
          <w:szCs w:val="22"/>
          <w:lang w:val="fr-FR"/>
        </w:rPr>
        <w:t> </w:t>
      </w:r>
      <w:r w:rsidR="008C1C89" w:rsidRPr="009207E8">
        <w:rPr>
          <w:rFonts w:ascii="Times New Roman" w:eastAsia="sans-serif" w:hAnsi="Times New Roman" w:cs="Times New Roman"/>
          <w:color w:val="000000"/>
          <w:sz w:val="22"/>
          <w:szCs w:val="22"/>
          <w:lang w:val="fr-FR"/>
        </w:rPr>
        <w:t xml:space="preserve">% dans le cadre de projets publics, permet </w:t>
      </w:r>
      <w:r w:rsidR="008C1C89" w:rsidRPr="009207E8">
        <w:rPr>
          <w:rFonts w:ascii="Times New Roman" w:eastAsia="sans-serif" w:hAnsi="Times New Roman" w:cs="Times New Roman"/>
          <w:color w:val="000000"/>
          <w:sz w:val="22"/>
          <w:szCs w:val="22"/>
          <w:lang w:val="fr-FR"/>
        </w:rPr>
        <w:t xml:space="preserve">de drastiques économies d’énergie sur la durée de vie </w:t>
      </w:r>
      <w:r>
        <w:rPr>
          <w:rFonts w:ascii="Times New Roman" w:eastAsia="sans-serif" w:hAnsi="Times New Roman" w:cs="Times New Roman"/>
          <w:color w:val="000000"/>
          <w:sz w:val="22"/>
          <w:szCs w:val="22"/>
          <w:lang w:val="fr-FR"/>
        </w:rPr>
        <w:t>d’un</w:t>
      </w:r>
      <w:r w:rsidR="008C1C89" w:rsidRPr="009207E8">
        <w:rPr>
          <w:rFonts w:ascii="Times New Roman" w:eastAsia="sans-serif" w:hAnsi="Times New Roman" w:cs="Times New Roman"/>
          <w:color w:val="000000"/>
          <w:sz w:val="22"/>
          <w:szCs w:val="22"/>
          <w:lang w:val="fr-FR"/>
        </w:rPr>
        <w:t xml:space="preserve"> bâtiment. Elle reste pérenne car elle permet d’aller puiser des calories dans des str</w:t>
      </w:r>
      <w:r w:rsidR="008C1C89" w:rsidRPr="009207E8">
        <w:rPr>
          <w:rFonts w:ascii="Times New Roman" w:eastAsia="sans-serif" w:hAnsi="Times New Roman" w:cs="Times New Roman"/>
          <w:color w:val="000000"/>
          <w:sz w:val="22"/>
          <w:szCs w:val="22"/>
          <w:lang w:val="fr-FR"/>
        </w:rPr>
        <w:t xml:space="preserve">ates du sol non impactées </w:t>
      </w:r>
      <w:r>
        <w:rPr>
          <w:rFonts w:ascii="Times New Roman" w:eastAsia="sans-serif" w:hAnsi="Times New Roman" w:cs="Times New Roman"/>
          <w:color w:val="000000"/>
          <w:sz w:val="22"/>
          <w:szCs w:val="22"/>
          <w:lang w:val="fr-FR"/>
        </w:rPr>
        <w:t>par le réchauffement climatique ;</w:t>
      </w:r>
    </w:p>
    <w:p w14:paraId="66AFAB8A" w14:textId="6693856C" w:rsidR="009F3591" w:rsidRPr="009207E8" w:rsidRDefault="004A38D1" w:rsidP="00AC2CB6">
      <w:pPr>
        <w:pStyle w:val="NormalWeb"/>
        <w:spacing w:before="120" w:line="360" w:lineRule="auto"/>
        <w:ind w:left="-567" w:right="-483"/>
        <w:jc w:val="both"/>
        <w:rPr>
          <w:rFonts w:ascii="Times New Roman" w:eastAsia="sans-serif" w:hAnsi="Times New Roman" w:cs="Times New Roman"/>
          <w:color w:val="000000"/>
          <w:sz w:val="22"/>
          <w:szCs w:val="22"/>
          <w:lang w:val="fr-FR"/>
        </w:rPr>
      </w:pPr>
      <w:r w:rsidRPr="004A541D">
        <w:rPr>
          <w:rFonts w:ascii="Times New Roman" w:eastAsia="sans-serif" w:hAnsi="Times New Roman" w:cs="Times New Roman"/>
          <w:color w:val="000000"/>
          <w:sz w:val="22"/>
          <w:szCs w:val="22"/>
          <w:lang w:val="fr-FR"/>
        </w:rPr>
        <w:t>– l</w:t>
      </w:r>
      <w:r w:rsidR="008C1C89" w:rsidRPr="004A541D">
        <w:rPr>
          <w:rFonts w:ascii="Times New Roman" w:eastAsia="sans-serif" w:hAnsi="Times New Roman" w:cs="Times New Roman"/>
          <w:color w:val="000000"/>
          <w:sz w:val="22"/>
          <w:szCs w:val="22"/>
          <w:lang w:val="fr-FR"/>
        </w:rPr>
        <w:t>es</w:t>
      </w:r>
      <w:r w:rsidR="008C1C89" w:rsidRPr="009207E8">
        <w:rPr>
          <w:rFonts w:ascii="Times New Roman" w:eastAsia="sans-serif" w:hAnsi="Times New Roman" w:cs="Times New Roman"/>
          <w:color w:val="000000"/>
          <w:sz w:val="22"/>
          <w:szCs w:val="22"/>
          <w:lang w:val="fr-FR"/>
        </w:rPr>
        <w:t xml:space="preserve"> brasseurs d’</w:t>
      </w:r>
      <w:r w:rsidR="00AC2CB6">
        <w:rPr>
          <w:rFonts w:ascii="Times New Roman" w:eastAsia="sans-serif" w:hAnsi="Times New Roman" w:cs="Times New Roman"/>
          <w:color w:val="000000"/>
          <w:sz w:val="22"/>
          <w:szCs w:val="22"/>
          <w:lang w:val="fr-FR"/>
        </w:rPr>
        <w:t>air (ou ventilateurs de plafond</w:t>
      </w:r>
      <w:r w:rsidR="008C1C89" w:rsidRPr="009207E8">
        <w:rPr>
          <w:rFonts w:ascii="Times New Roman" w:eastAsia="sans-serif" w:hAnsi="Times New Roman" w:cs="Times New Roman"/>
          <w:color w:val="000000"/>
          <w:sz w:val="22"/>
          <w:szCs w:val="22"/>
          <w:lang w:val="fr-FR"/>
        </w:rPr>
        <w:t>)</w:t>
      </w:r>
      <w:r>
        <w:rPr>
          <w:rFonts w:ascii="Times New Roman" w:eastAsia="sans-serif" w:hAnsi="Times New Roman" w:cs="Times New Roman"/>
          <w:color w:val="000000"/>
          <w:sz w:val="22"/>
          <w:szCs w:val="22"/>
          <w:lang w:val="fr-FR"/>
        </w:rPr>
        <w:t>, qui</w:t>
      </w:r>
      <w:r w:rsidR="008C1C89" w:rsidRPr="009207E8">
        <w:rPr>
          <w:rFonts w:ascii="Times New Roman" w:eastAsia="sans-serif" w:hAnsi="Times New Roman" w:cs="Times New Roman"/>
          <w:color w:val="000000"/>
          <w:sz w:val="22"/>
          <w:szCs w:val="22"/>
          <w:lang w:val="fr-FR"/>
        </w:rPr>
        <w:t xml:space="preserve"> s’implantent dans de plus en plus de projets architecturaux. Ils abaissent la sensation de température jusqu’à 5</w:t>
      </w:r>
      <w:r>
        <w:rPr>
          <w:rFonts w:ascii="Times New Roman" w:eastAsia="sans-serif" w:hAnsi="Times New Roman" w:cs="Times New Roman"/>
          <w:color w:val="000000"/>
          <w:sz w:val="22"/>
          <w:szCs w:val="22"/>
          <w:lang w:val="fr-FR"/>
        </w:rPr>
        <w:t> </w:t>
      </w:r>
      <w:r w:rsidR="008C1C89" w:rsidRPr="009207E8">
        <w:rPr>
          <w:rFonts w:ascii="Times New Roman" w:eastAsia="sans-serif" w:hAnsi="Times New Roman" w:cs="Times New Roman"/>
          <w:color w:val="000000"/>
          <w:sz w:val="22"/>
          <w:szCs w:val="22"/>
          <w:lang w:val="fr-FR"/>
        </w:rPr>
        <w:t>°C à la surface du corps p</w:t>
      </w:r>
      <w:r w:rsidR="008C1C89" w:rsidRPr="009207E8">
        <w:rPr>
          <w:rFonts w:ascii="Times New Roman" w:eastAsia="sans-serif" w:hAnsi="Times New Roman" w:cs="Times New Roman"/>
          <w:color w:val="000000"/>
          <w:sz w:val="22"/>
          <w:szCs w:val="22"/>
          <w:lang w:val="fr-FR"/>
        </w:rPr>
        <w:t>ar un simple déplacement d’air. De plus, leur faible prix et l</w:t>
      </w:r>
      <w:r w:rsidR="0094316B">
        <w:rPr>
          <w:rFonts w:ascii="Times New Roman" w:eastAsia="sans-serif" w:hAnsi="Times New Roman" w:cs="Times New Roman"/>
          <w:color w:val="000000"/>
          <w:sz w:val="22"/>
          <w:szCs w:val="22"/>
          <w:lang w:val="fr-FR"/>
        </w:rPr>
        <w:t>a</w:t>
      </w:r>
      <w:r w:rsidR="008C1C89" w:rsidRPr="009207E8">
        <w:rPr>
          <w:rFonts w:ascii="Times New Roman" w:eastAsia="sans-serif" w:hAnsi="Times New Roman" w:cs="Times New Roman"/>
          <w:color w:val="000000"/>
          <w:sz w:val="22"/>
          <w:szCs w:val="22"/>
          <w:lang w:val="fr-FR"/>
        </w:rPr>
        <w:t xml:space="preserve"> simplicité de </w:t>
      </w:r>
      <w:r w:rsidR="0094316B">
        <w:rPr>
          <w:rFonts w:ascii="Times New Roman" w:eastAsia="sans-serif" w:hAnsi="Times New Roman" w:cs="Times New Roman"/>
          <w:color w:val="000000"/>
          <w:sz w:val="22"/>
          <w:szCs w:val="22"/>
          <w:lang w:val="fr-FR"/>
        </w:rPr>
        <w:t xml:space="preserve">leur </w:t>
      </w:r>
      <w:r w:rsidR="008C1C89" w:rsidRPr="009207E8">
        <w:rPr>
          <w:rFonts w:ascii="Times New Roman" w:eastAsia="sans-serif" w:hAnsi="Times New Roman" w:cs="Times New Roman"/>
          <w:color w:val="000000"/>
          <w:sz w:val="22"/>
          <w:szCs w:val="22"/>
          <w:lang w:val="fr-FR"/>
        </w:rPr>
        <w:t xml:space="preserve">mise en </w:t>
      </w:r>
      <w:r w:rsidRPr="009207E8">
        <w:rPr>
          <w:rFonts w:ascii="Times New Roman" w:eastAsia="sans-serif" w:hAnsi="Times New Roman" w:cs="Times New Roman"/>
          <w:color w:val="000000"/>
          <w:sz w:val="22"/>
          <w:szCs w:val="22"/>
          <w:lang w:val="fr-FR"/>
        </w:rPr>
        <w:t>œuvre</w:t>
      </w:r>
      <w:r w:rsidR="008C1C89" w:rsidRPr="009207E8">
        <w:rPr>
          <w:rFonts w:ascii="Times New Roman" w:eastAsia="sans-serif" w:hAnsi="Times New Roman" w:cs="Times New Roman"/>
          <w:color w:val="000000"/>
          <w:sz w:val="22"/>
          <w:szCs w:val="22"/>
          <w:lang w:val="fr-FR"/>
        </w:rPr>
        <w:t xml:space="preserve"> permettent un déploiement </w:t>
      </w:r>
      <w:r w:rsidR="0094316B">
        <w:rPr>
          <w:rFonts w:ascii="Times New Roman" w:eastAsia="sans-serif" w:hAnsi="Times New Roman" w:cs="Times New Roman"/>
          <w:color w:val="000000"/>
          <w:sz w:val="22"/>
          <w:szCs w:val="22"/>
          <w:lang w:val="fr-FR"/>
        </w:rPr>
        <w:t>rapide dans tous les bâtiments.</w:t>
      </w:r>
    </w:p>
    <w:p w14:paraId="7F0BCFB2" w14:textId="77777777" w:rsidR="009F3591" w:rsidRPr="009207E8" w:rsidRDefault="008C1C89" w:rsidP="009207E8">
      <w:pPr>
        <w:pStyle w:val="NormalWeb"/>
        <w:spacing w:before="120" w:line="360" w:lineRule="auto"/>
        <w:ind w:left="-567" w:right="-483"/>
        <w:rPr>
          <w:rFonts w:ascii="Times New Roman" w:eastAsia="sans-serif" w:hAnsi="Times New Roman" w:cs="Times New Roman"/>
          <w:color w:val="000000"/>
          <w:sz w:val="22"/>
          <w:szCs w:val="22"/>
          <w:lang w:val="fr-FR"/>
        </w:rPr>
      </w:pPr>
      <w:r w:rsidRPr="009207E8">
        <w:rPr>
          <w:rFonts w:ascii="Times New Roman" w:eastAsia="sans-serif" w:hAnsi="Times New Roman" w:cs="Times New Roman"/>
          <w:color w:val="000000"/>
          <w:sz w:val="22"/>
          <w:szCs w:val="22"/>
          <w:lang w:val="fr-FR"/>
        </w:rPr>
        <w:t> </w:t>
      </w:r>
    </w:p>
    <w:p w14:paraId="6392C50B" w14:textId="5F49BFE2" w:rsidR="009F3591" w:rsidRPr="009207E8" w:rsidRDefault="004A38D1" w:rsidP="009207E8">
      <w:pPr>
        <w:spacing w:before="120" w:line="360" w:lineRule="auto"/>
        <w:ind w:left="-567" w:right="-483"/>
        <w:rPr>
          <w:rFonts w:ascii="Times New Roman" w:eastAsia="sans-serif" w:hAnsi="Times New Roman" w:cs="Times New Roman"/>
          <w:color w:val="000000"/>
          <w:sz w:val="22"/>
          <w:szCs w:val="22"/>
          <w:lang w:val="fr-FR"/>
        </w:rPr>
      </w:pPr>
      <w:r w:rsidRPr="009207E8">
        <w:rPr>
          <w:rFonts w:ascii="Times New Roman" w:eastAsia="sans-serif" w:hAnsi="Times New Roman" w:cs="Times New Roman"/>
          <w:b/>
          <w:bCs/>
          <w:color w:val="000000"/>
          <w:sz w:val="22"/>
          <w:szCs w:val="22"/>
          <w:lang w:val="fr-FR" w:bidi="ar"/>
        </w:rPr>
        <w:t xml:space="preserve">FAIRE </w:t>
      </w:r>
      <w:r>
        <w:rPr>
          <w:rFonts w:ascii="Times New Roman" w:eastAsia="sans-serif" w:hAnsi="Times New Roman" w:cs="Times New Roman"/>
          <w:b/>
          <w:bCs/>
          <w:color w:val="000000"/>
          <w:sz w:val="22"/>
          <w:szCs w:val="22"/>
          <w:lang w:val="fr-FR" w:bidi="ar"/>
        </w:rPr>
        <w:t>É</w:t>
      </w:r>
      <w:r w:rsidRPr="009207E8">
        <w:rPr>
          <w:rFonts w:ascii="Times New Roman" w:eastAsia="sans-serif" w:hAnsi="Times New Roman" w:cs="Times New Roman"/>
          <w:b/>
          <w:bCs/>
          <w:color w:val="000000"/>
          <w:sz w:val="22"/>
          <w:szCs w:val="22"/>
          <w:lang w:val="fr-FR" w:bidi="ar"/>
        </w:rPr>
        <w:t>VOLUER LE CONTEXTE R</w:t>
      </w:r>
      <w:r>
        <w:rPr>
          <w:rFonts w:ascii="Times New Roman" w:eastAsia="sans-serif" w:hAnsi="Times New Roman" w:cs="Times New Roman"/>
          <w:b/>
          <w:bCs/>
          <w:color w:val="000000"/>
          <w:sz w:val="22"/>
          <w:szCs w:val="22"/>
          <w:lang w:val="fr-FR" w:bidi="ar"/>
        </w:rPr>
        <w:t>É</w:t>
      </w:r>
      <w:r w:rsidRPr="009207E8">
        <w:rPr>
          <w:rFonts w:ascii="Times New Roman" w:eastAsia="sans-serif" w:hAnsi="Times New Roman" w:cs="Times New Roman"/>
          <w:b/>
          <w:bCs/>
          <w:color w:val="000000"/>
          <w:sz w:val="22"/>
          <w:szCs w:val="22"/>
          <w:lang w:val="fr-FR" w:bidi="ar"/>
        </w:rPr>
        <w:t>GLEMENTAIRE</w:t>
      </w:r>
    </w:p>
    <w:p w14:paraId="38D632D5" w14:textId="4B9D6B78" w:rsidR="009F3591" w:rsidRDefault="008C1C89" w:rsidP="00AC2CB6">
      <w:pPr>
        <w:spacing w:before="120" w:line="360" w:lineRule="auto"/>
        <w:ind w:left="-567" w:right="-483"/>
        <w:jc w:val="both"/>
        <w:rPr>
          <w:rFonts w:ascii="Times New Roman" w:eastAsia="sans-serif" w:hAnsi="Times New Roman" w:cs="Times New Roman"/>
          <w:color w:val="000000"/>
          <w:sz w:val="22"/>
          <w:szCs w:val="22"/>
          <w:lang w:val="fr-FR" w:bidi="ar"/>
        </w:rPr>
      </w:pPr>
      <w:r w:rsidRPr="00AD332F">
        <w:rPr>
          <w:rFonts w:ascii="Times New Roman" w:eastAsia="sans-serif" w:hAnsi="Times New Roman" w:cs="Times New Roman"/>
          <w:color w:val="0070C0"/>
          <w:sz w:val="22"/>
          <w:szCs w:val="22"/>
          <w:lang w:val="fr-FR" w:bidi="ar"/>
        </w:rPr>
        <w:t>L</w:t>
      </w:r>
      <w:r w:rsidRPr="00AD332F">
        <w:rPr>
          <w:rFonts w:ascii="Times New Roman" w:eastAsia="sans-serif" w:hAnsi="Times New Roman" w:cs="Times New Roman"/>
          <w:color w:val="0070C0"/>
          <w:sz w:val="22"/>
          <w:szCs w:val="22"/>
          <w:lang w:val="fr-FR" w:bidi="ar"/>
        </w:rPr>
        <w:t>e secteur de la construction est aujourd</w:t>
      </w:r>
      <w:r w:rsidRPr="00AD332F">
        <w:rPr>
          <w:rFonts w:ascii="Times New Roman" w:eastAsia="sans-serif" w:hAnsi="Times New Roman" w:cs="Times New Roman"/>
          <w:color w:val="0070C0"/>
          <w:sz w:val="22"/>
          <w:szCs w:val="22"/>
          <w:lang w:val="fr-FR" w:bidi="ar"/>
        </w:rPr>
        <w:t xml:space="preserve">’hui régi majoritairement par l’obligation de moyens pour </w:t>
      </w:r>
      <w:r w:rsidR="004A38D1" w:rsidRPr="00AD332F">
        <w:rPr>
          <w:rFonts w:ascii="Times New Roman" w:eastAsia="sans-serif" w:hAnsi="Times New Roman" w:cs="Times New Roman"/>
          <w:color w:val="0070C0"/>
          <w:sz w:val="22"/>
          <w:szCs w:val="22"/>
          <w:lang w:val="fr-FR" w:bidi="ar"/>
        </w:rPr>
        <w:t xml:space="preserve">atteindre </w:t>
      </w:r>
      <w:r w:rsidRPr="00AD332F">
        <w:rPr>
          <w:rFonts w:ascii="Times New Roman" w:eastAsia="sans-serif" w:hAnsi="Times New Roman" w:cs="Times New Roman"/>
          <w:color w:val="0070C0"/>
          <w:sz w:val="22"/>
          <w:szCs w:val="22"/>
          <w:lang w:val="fr-FR" w:bidi="ar"/>
        </w:rPr>
        <w:t>des objectifs, notamment thermiques et environnementaux</w:t>
      </w:r>
      <w:r w:rsidRPr="00AD332F">
        <w:rPr>
          <w:rFonts w:ascii="Times New Roman" w:eastAsia="sans-serif" w:hAnsi="Times New Roman" w:cs="Times New Roman"/>
          <w:color w:val="0070C0"/>
          <w:sz w:val="22"/>
          <w:szCs w:val="22"/>
          <w:lang w:val="fr-FR" w:bidi="ar"/>
        </w:rPr>
        <w:t>.</w:t>
      </w:r>
      <w:r w:rsidRPr="009207E8">
        <w:rPr>
          <w:rFonts w:ascii="Times New Roman" w:eastAsia="sans-serif" w:hAnsi="Times New Roman" w:cs="Times New Roman"/>
          <w:color w:val="000000"/>
          <w:sz w:val="22"/>
          <w:szCs w:val="22"/>
          <w:lang w:val="fr-FR" w:bidi="ar"/>
        </w:rPr>
        <w:t xml:space="preserve"> Les réglementations thermiques successives (RT2012</w:t>
      </w:r>
      <w:r w:rsidR="00AD332F">
        <w:rPr>
          <w:rFonts w:ascii="Times New Roman" w:eastAsia="sans-serif" w:hAnsi="Times New Roman" w:cs="Times New Roman"/>
          <w:color w:val="000000"/>
          <w:sz w:val="22"/>
          <w:szCs w:val="22"/>
          <w:lang w:val="fr-FR" w:bidi="ar"/>
        </w:rPr>
        <w:t xml:space="preserve"> et</w:t>
      </w:r>
      <w:r w:rsidRPr="009207E8">
        <w:rPr>
          <w:rFonts w:ascii="Times New Roman" w:eastAsia="sans-serif" w:hAnsi="Times New Roman" w:cs="Times New Roman"/>
          <w:color w:val="000000"/>
          <w:sz w:val="22"/>
          <w:szCs w:val="22"/>
          <w:lang w:val="fr-FR" w:bidi="ar"/>
        </w:rPr>
        <w:t xml:space="preserve"> RE2020) n’ont jusqu’ici pas eu l’effet escompté</w:t>
      </w:r>
      <w:r w:rsidR="00AD332F">
        <w:rPr>
          <w:rFonts w:ascii="Times New Roman" w:eastAsia="sans-serif" w:hAnsi="Times New Roman" w:cs="Times New Roman"/>
          <w:color w:val="000000"/>
          <w:sz w:val="22"/>
          <w:szCs w:val="22"/>
          <w:lang w:val="fr-FR" w:bidi="ar"/>
        </w:rPr>
        <w:t>, ou dans de faible proportions</w:t>
      </w:r>
      <w:r w:rsidRPr="009207E8">
        <w:rPr>
          <w:rFonts w:ascii="Times New Roman" w:eastAsia="sans-serif" w:hAnsi="Times New Roman" w:cs="Times New Roman"/>
          <w:color w:val="000000"/>
          <w:sz w:val="22"/>
          <w:szCs w:val="22"/>
          <w:lang w:val="fr-FR" w:bidi="ar"/>
        </w:rPr>
        <w:t>. En effet, elles ne laissent que peu de place à l’innovation</w:t>
      </w:r>
      <w:r w:rsidR="00AC2CB6">
        <w:rPr>
          <w:rFonts w:ascii="Times New Roman" w:eastAsia="sans-serif" w:hAnsi="Times New Roman" w:cs="Times New Roman"/>
          <w:color w:val="000000"/>
          <w:sz w:val="22"/>
          <w:szCs w:val="22"/>
          <w:lang w:val="fr-FR" w:bidi="ar"/>
        </w:rPr>
        <w:t xml:space="preserve"> et</w:t>
      </w:r>
      <w:r w:rsidRPr="009207E8">
        <w:rPr>
          <w:rFonts w:ascii="Times New Roman" w:eastAsia="sans-serif" w:hAnsi="Times New Roman" w:cs="Times New Roman"/>
          <w:color w:val="000000"/>
          <w:sz w:val="22"/>
          <w:szCs w:val="22"/>
          <w:lang w:val="fr-FR" w:bidi="ar"/>
        </w:rPr>
        <w:t xml:space="preserve"> rendent laborieuses et coûteuses les justifications de solutions alternatives</w:t>
      </w:r>
      <w:r w:rsidR="00AD332F">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même éprouvées par des siècles d’utilisation. Il para</w:t>
      </w:r>
      <w:r w:rsidR="00AD332F">
        <w:rPr>
          <w:rFonts w:ascii="Times New Roman" w:eastAsia="sans-serif" w:hAnsi="Times New Roman" w:cs="Times New Roman"/>
          <w:color w:val="000000"/>
          <w:sz w:val="22"/>
          <w:szCs w:val="22"/>
          <w:lang w:val="fr-FR" w:bidi="ar"/>
        </w:rPr>
        <w:t>î</w:t>
      </w:r>
      <w:r w:rsidRPr="009207E8">
        <w:rPr>
          <w:rFonts w:ascii="Times New Roman" w:eastAsia="sans-serif" w:hAnsi="Times New Roman" w:cs="Times New Roman"/>
          <w:color w:val="000000"/>
          <w:sz w:val="22"/>
          <w:szCs w:val="22"/>
          <w:lang w:val="fr-FR" w:bidi="ar"/>
        </w:rPr>
        <w:t xml:space="preserve">t donc intéressant de </w:t>
      </w:r>
      <w:r w:rsidRPr="00AD332F">
        <w:rPr>
          <w:rFonts w:ascii="Times New Roman" w:eastAsia="sans-serif" w:hAnsi="Times New Roman" w:cs="Times New Roman"/>
          <w:color w:val="0070C0"/>
          <w:sz w:val="22"/>
          <w:szCs w:val="22"/>
          <w:lang w:val="fr-FR" w:bidi="ar"/>
        </w:rPr>
        <w:t>demander des obligations de résul</w:t>
      </w:r>
      <w:r w:rsidRPr="00AD332F">
        <w:rPr>
          <w:rFonts w:ascii="Times New Roman" w:eastAsia="sans-serif" w:hAnsi="Times New Roman" w:cs="Times New Roman"/>
          <w:color w:val="0070C0"/>
          <w:sz w:val="22"/>
          <w:szCs w:val="22"/>
          <w:lang w:val="fr-FR" w:bidi="ar"/>
        </w:rPr>
        <w:t>tats</w:t>
      </w:r>
      <w:r w:rsidRPr="009207E8">
        <w:rPr>
          <w:rFonts w:ascii="Times New Roman" w:eastAsia="sans-serif" w:hAnsi="Times New Roman" w:cs="Times New Roman"/>
          <w:color w:val="000000"/>
          <w:sz w:val="22"/>
          <w:szCs w:val="22"/>
          <w:lang w:val="fr-FR" w:bidi="ar"/>
        </w:rPr>
        <w:t xml:space="preserve">, vérifiables par le suivi des consommations et de l’utilisation des bâtiments. </w:t>
      </w:r>
      <w:r w:rsidRPr="00AD332F">
        <w:rPr>
          <w:rFonts w:ascii="Times New Roman" w:eastAsia="sans-serif" w:hAnsi="Times New Roman" w:cs="Times New Roman"/>
          <w:sz w:val="22"/>
          <w:szCs w:val="22"/>
          <w:lang w:val="fr-FR" w:bidi="ar"/>
        </w:rPr>
        <w:t>Cela</w:t>
      </w:r>
      <w:r w:rsidRPr="009207E8">
        <w:rPr>
          <w:rFonts w:ascii="Times New Roman" w:eastAsia="sans-serif" w:hAnsi="Times New Roman" w:cs="Times New Roman"/>
          <w:color w:val="0000FF"/>
          <w:sz w:val="22"/>
          <w:szCs w:val="22"/>
          <w:lang w:val="fr-FR" w:bidi="ar"/>
        </w:rPr>
        <w:t xml:space="preserve"> </w:t>
      </w:r>
      <w:r w:rsidR="00AC2CB6">
        <w:rPr>
          <w:rFonts w:ascii="Times New Roman" w:eastAsia="sans-serif" w:hAnsi="Times New Roman" w:cs="Times New Roman"/>
          <w:color w:val="0070C0"/>
          <w:sz w:val="22"/>
          <w:szCs w:val="22"/>
          <w:lang w:val="fr-FR" w:bidi="ar"/>
        </w:rPr>
        <w:t>incit</w:t>
      </w:r>
      <w:r w:rsidRPr="00AD332F">
        <w:rPr>
          <w:rFonts w:ascii="Times New Roman" w:eastAsia="sans-serif" w:hAnsi="Times New Roman" w:cs="Times New Roman"/>
          <w:color w:val="0070C0"/>
          <w:sz w:val="22"/>
          <w:szCs w:val="22"/>
          <w:lang w:val="fr-FR" w:bidi="ar"/>
        </w:rPr>
        <w:t xml:space="preserve">erait ingénieurs et architectes à remettre du bon sens dans leurs productions et </w:t>
      </w:r>
      <w:r w:rsidRPr="00AD332F">
        <w:rPr>
          <w:rFonts w:ascii="Times New Roman" w:eastAsia="sans-serif" w:hAnsi="Times New Roman" w:cs="Times New Roman"/>
          <w:color w:val="0070C0"/>
          <w:sz w:val="22"/>
          <w:szCs w:val="22"/>
          <w:lang w:val="fr-FR" w:bidi="ar"/>
        </w:rPr>
        <w:t>pousser</w:t>
      </w:r>
      <w:r w:rsidR="00AC2CB6">
        <w:rPr>
          <w:rFonts w:ascii="Times New Roman" w:eastAsia="sans-serif" w:hAnsi="Times New Roman" w:cs="Times New Roman"/>
          <w:color w:val="0070C0"/>
          <w:sz w:val="22"/>
          <w:szCs w:val="22"/>
          <w:lang w:val="fr-FR" w:bidi="ar"/>
        </w:rPr>
        <w:t>ait</w:t>
      </w:r>
      <w:r w:rsidRPr="00AD332F">
        <w:rPr>
          <w:rFonts w:ascii="Times New Roman" w:eastAsia="sans-serif" w:hAnsi="Times New Roman" w:cs="Times New Roman"/>
          <w:color w:val="0070C0"/>
          <w:sz w:val="22"/>
          <w:szCs w:val="22"/>
          <w:lang w:val="fr-FR" w:bidi="ar"/>
        </w:rPr>
        <w:t xml:space="preserve"> à </w:t>
      </w:r>
      <w:r w:rsidR="00AC2CB6">
        <w:rPr>
          <w:rFonts w:ascii="Times New Roman" w:eastAsia="sans-serif" w:hAnsi="Times New Roman" w:cs="Times New Roman"/>
          <w:color w:val="0070C0"/>
          <w:sz w:val="22"/>
          <w:szCs w:val="22"/>
          <w:lang w:val="fr-FR" w:bidi="ar"/>
        </w:rPr>
        <w:t>une</w:t>
      </w:r>
      <w:r w:rsidRPr="00AD332F">
        <w:rPr>
          <w:rFonts w:ascii="Times New Roman" w:eastAsia="sans-serif" w:hAnsi="Times New Roman" w:cs="Times New Roman"/>
          <w:color w:val="0070C0"/>
          <w:sz w:val="22"/>
          <w:szCs w:val="22"/>
          <w:lang w:val="fr-FR" w:bidi="ar"/>
        </w:rPr>
        <w:t xml:space="preserve"> réflexion collective tournée vers l’innovation, l’expérimentation</w:t>
      </w:r>
      <w:r w:rsidRPr="00AD332F">
        <w:rPr>
          <w:rFonts w:ascii="Times New Roman" w:eastAsia="sans-serif" w:hAnsi="Times New Roman" w:cs="Times New Roman"/>
          <w:color w:val="0070C0"/>
          <w:sz w:val="22"/>
          <w:szCs w:val="22"/>
          <w:lang w:val="fr-FR" w:bidi="ar"/>
        </w:rPr>
        <w:t xml:space="preserve"> et l’observation</w:t>
      </w:r>
      <w:r w:rsidRPr="00AD332F">
        <w:rPr>
          <w:rFonts w:ascii="Times New Roman" w:eastAsia="sans-serif" w:hAnsi="Times New Roman" w:cs="Times New Roman"/>
          <w:color w:val="0070C0"/>
          <w:sz w:val="22"/>
          <w:szCs w:val="22"/>
          <w:lang w:val="fr-FR" w:bidi="ar"/>
        </w:rPr>
        <w:t>.</w:t>
      </w:r>
      <w:r w:rsidRPr="009207E8">
        <w:rPr>
          <w:rFonts w:ascii="Times New Roman" w:eastAsia="sans-serif" w:hAnsi="Times New Roman" w:cs="Times New Roman"/>
          <w:color w:val="000000"/>
          <w:sz w:val="22"/>
          <w:szCs w:val="22"/>
          <w:lang w:val="fr-FR" w:bidi="ar"/>
        </w:rPr>
        <w:t xml:space="preserve"> La recherche empirique mérite de retrouver une place</w:t>
      </w:r>
      <w:r w:rsidR="00AD332F">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aujourd’hui trop souvent laissée aux calculs théoriques, peu pertinents lorsqu’ils se confrontent à la réalité </w:t>
      </w:r>
      <w:r w:rsidR="00AD332F">
        <w:rPr>
          <w:rFonts w:ascii="Times New Roman" w:eastAsia="sans-serif" w:hAnsi="Times New Roman" w:cs="Times New Roman"/>
          <w:color w:val="000000"/>
          <w:sz w:val="22"/>
          <w:szCs w:val="22"/>
          <w:lang w:val="fr-FR" w:bidi="ar"/>
        </w:rPr>
        <w:t>de l’utilisation des bâtiments.</w:t>
      </w:r>
    </w:p>
    <w:p w14:paraId="1CE03E4C" w14:textId="77777777" w:rsidR="00AD332F" w:rsidRPr="009207E8" w:rsidRDefault="00AD332F" w:rsidP="009207E8">
      <w:pPr>
        <w:spacing w:before="120" w:line="360" w:lineRule="auto"/>
        <w:ind w:left="-567" w:right="-483"/>
        <w:rPr>
          <w:rFonts w:ascii="Times New Roman" w:eastAsia="sans-serif" w:hAnsi="Times New Roman" w:cs="Times New Roman"/>
          <w:color w:val="000000"/>
          <w:sz w:val="22"/>
          <w:szCs w:val="22"/>
          <w:lang w:val="fr-FR"/>
        </w:rPr>
      </w:pPr>
    </w:p>
    <w:p w14:paraId="7D627962" w14:textId="437EDFCB" w:rsidR="009F3591" w:rsidRPr="009207E8" w:rsidRDefault="00AD332F" w:rsidP="009207E8">
      <w:pPr>
        <w:spacing w:before="120" w:line="360" w:lineRule="auto"/>
        <w:ind w:left="-567" w:right="-483"/>
        <w:rPr>
          <w:rFonts w:ascii="Times New Roman" w:eastAsia="sans-serif" w:hAnsi="Times New Roman" w:cs="Times New Roman"/>
          <w:color w:val="000000"/>
          <w:sz w:val="22"/>
          <w:szCs w:val="22"/>
          <w:lang w:val="fr-FR"/>
        </w:rPr>
      </w:pPr>
      <w:r w:rsidRPr="009207E8">
        <w:rPr>
          <w:rFonts w:ascii="Times New Roman" w:eastAsia="sans-serif" w:hAnsi="Times New Roman" w:cs="Times New Roman"/>
          <w:b/>
          <w:bCs/>
          <w:color w:val="000000"/>
          <w:sz w:val="22"/>
          <w:szCs w:val="22"/>
          <w:lang w:val="fr-FR" w:bidi="ar"/>
        </w:rPr>
        <w:lastRenderedPageBreak/>
        <w:t>REPLACER L’UTILISATEUR AU CENTRE DU FONCTIONNEMENT DES B</w:t>
      </w:r>
      <w:r>
        <w:rPr>
          <w:rFonts w:ascii="Times New Roman" w:eastAsia="sans-serif" w:hAnsi="Times New Roman" w:cs="Times New Roman"/>
          <w:b/>
          <w:bCs/>
          <w:color w:val="000000"/>
          <w:sz w:val="22"/>
          <w:szCs w:val="22"/>
          <w:lang w:val="fr-FR" w:bidi="ar"/>
        </w:rPr>
        <w:t>Â</w:t>
      </w:r>
      <w:r w:rsidRPr="009207E8">
        <w:rPr>
          <w:rFonts w:ascii="Times New Roman" w:eastAsia="sans-serif" w:hAnsi="Times New Roman" w:cs="Times New Roman"/>
          <w:b/>
          <w:bCs/>
          <w:color w:val="000000"/>
          <w:sz w:val="22"/>
          <w:szCs w:val="22"/>
          <w:lang w:val="fr-FR" w:bidi="ar"/>
        </w:rPr>
        <w:t>TIMENTS</w:t>
      </w:r>
    </w:p>
    <w:p w14:paraId="1A8A67C5" w14:textId="58A60D93" w:rsidR="009F3591" w:rsidRPr="009207E8" w:rsidRDefault="008C1C89" w:rsidP="00AC2CB6">
      <w:pPr>
        <w:spacing w:before="120" w:line="360" w:lineRule="auto"/>
        <w:ind w:left="-567" w:right="-483"/>
        <w:jc w:val="both"/>
        <w:rPr>
          <w:rFonts w:ascii="Times New Roman" w:eastAsia="sans-serif" w:hAnsi="Times New Roman" w:cs="Times New Roman"/>
          <w:color w:val="000000"/>
          <w:sz w:val="22"/>
          <w:szCs w:val="22"/>
          <w:lang w:val="fr-FR"/>
        </w:rPr>
      </w:pPr>
      <w:r w:rsidRPr="009207E8">
        <w:rPr>
          <w:rFonts w:ascii="Times New Roman" w:eastAsia="sans-serif" w:hAnsi="Times New Roman" w:cs="Times New Roman"/>
          <w:color w:val="000000"/>
          <w:sz w:val="22"/>
          <w:szCs w:val="22"/>
          <w:lang w:val="fr-FR" w:bidi="ar"/>
        </w:rPr>
        <w:t xml:space="preserve">Comme vu précédemment, les réponses </w:t>
      </w:r>
      <w:r w:rsidR="00AC2CB6">
        <w:rPr>
          <w:rFonts w:ascii="Times New Roman" w:eastAsia="sans-serif" w:hAnsi="Times New Roman" w:cs="Times New Roman"/>
          <w:color w:val="000000"/>
          <w:sz w:val="22"/>
          <w:szCs w:val="22"/>
          <w:lang w:val="fr-FR" w:bidi="ar"/>
        </w:rPr>
        <w:t>fond</w:t>
      </w:r>
      <w:r w:rsidRPr="009207E8">
        <w:rPr>
          <w:rFonts w:ascii="Times New Roman" w:eastAsia="sans-serif" w:hAnsi="Times New Roman" w:cs="Times New Roman"/>
          <w:color w:val="000000"/>
          <w:sz w:val="22"/>
          <w:szCs w:val="22"/>
          <w:lang w:val="fr-FR" w:bidi="ar"/>
        </w:rPr>
        <w:t>ées sur l’empilement de solutions techniques et technologiques ne remplaceront pas une bonne utilisation du bâ</w:t>
      </w:r>
      <w:r w:rsidR="00AD332F">
        <w:rPr>
          <w:rFonts w:ascii="Times New Roman" w:eastAsia="sans-serif" w:hAnsi="Times New Roman" w:cs="Times New Roman"/>
          <w:color w:val="000000"/>
          <w:sz w:val="22"/>
          <w:szCs w:val="22"/>
          <w:lang w:val="fr-FR" w:bidi="ar"/>
        </w:rPr>
        <w:t xml:space="preserve">timent. La ventilation nocturne </w:t>
      </w:r>
      <w:r w:rsidRPr="009207E8">
        <w:rPr>
          <w:rFonts w:ascii="Times New Roman" w:eastAsia="sans-serif" w:hAnsi="Times New Roman" w:cs="Times New Roman"/>
          <w:color w:val="000000"/>
          <w:sz w:val="22"/>
          <w:szCs w:val="22"/>
          <w:lang w:val="fr-FR" w:bidi="ar"/>
        </w:rPr>
        <w:t>par une simple ouverture de fenêtre, la manipulati</w:t>
      </w:r>
      <w:r w:rsidR="00AD332F">
        <w:rPr>
          <w:rFonts w:ascii="Times New Roman" w:eastAsia="sans-serif" w:hAnsi="Times New Roman" w:cs="Times New Roman"/>
          <w:color w:val="000000"/>
          <w:sz w:val="22"/>
          <w:szCs w:val="22"/>
          <w:lang w:val="fr-FR" w:bidi="ar"/>
        </w:rPr>
        <w:t>on des protections solaires</w:t>
      </w:r>
      <w:r w:rsidRPr="009207E8">
        <w:rPr>
          <w:rFonts w:ascii="Times New Roman" w:eastAsia="sans-serif" w:hAnsi="Times New Roman" w:cs="Times New Roman"/>
          <w:color w:val="000000"/>
          <w:sz w:val="22"/>
          <w:szCs w:val="22"/>
          <w:lang w:val="fr-FR" w:bidi="ar"/>
        </w:rPr>
        <w:t xml:space="preserve">… sont autant d’actions simples et efficaces dont les utilisateurs se retrouvent de plus en plus souvent dépossédés par toute une série de capteurs et autres détecteurs actionnant </w:t>
      </w:r>
      <w:r w:rsidRPr="009207E8">
        <w:rPr>
          <w:rFonts w:ascii="Times New Roman" w:eastAsia="sans-serif" w:hAnsi="Times New Roman" w:cs="Times New Roman"/>
          <w:color w:val="000000"/>
          <w:sz w:val="22"/>
          <w:szCs w:val="22"/>
          <w:lang w:val="fr-FR" w:bidi="ar"/>
        </w:rPr>
        <w:t>stores ou volets roulants sans leur approba</w:t>
      </w:r>
      <w:r w:rsidR="00AD332F">
        <w:rPr>
          <w:rFonts w:ascii="Times New Roman" w:eastAsia="sans-serif" w:hAnsi="Times New Roman" w:cs="Times New Roman"/>
          <w:color w:val="000000"/>
          <w:sz w:val="22"/>
          <w:szCs w:val="22"/>
          <w:lang w:val="fr-FR" w:bidi="ar"/>
        </w:rPr>
        <w:t>tion.</w:t>
      </w:r>
      <w:r w:rsidR="00AC2CB6">
        <w:rPr>
          <w:rFonts w:ascii="Times New Roman" w:eastAsia="sans-serif" w:hAnsi="Times New Roman" w:cs="Times New Roman"/>
          <w:color w:val="000000"/>
          <w:sz w:val="22"/>
          <w:szCs w:val="22"/>
          <w:lang w:val="fr-FR"/>
        </w:rPr>
        <w:t xml:space="preserve"> </w:t>
      </w:r>
      <w:r w:rsidRPr="009207E8">
        <w:rPr>
          <w:rFonts w:ascii="Times New Roman" w:eastAsia="sans-serif" w:hAnsi="Times New Roman" w:cs="Times New Roman"/>
          <w:color w:val="000000"/>
          <w:sz w:val="22"/>
          <w:szCs w:val="22"/>
          <w:lang w:val="fr-FR" w:bidi="ar"/>
        </w:rPr>
        <w:t>Cette perte de contrôle est aussi une perte de savoir quant à la manière de vivre avec le bâtiment</w:t>
      </w:r>
      <w:r w:rsidR="00AD332F">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et plus généralement</w:t>
      </w:r>
      <w:r w:rsidR="00AD332F">
        <w:rPr>
          <w:rFonts w:ascii="Times New Roman" w:eastAsia="sans-serif" w:hAnsi="Times New Roman" w:cs="Times New Roman"/>
          <w:color w:val="000000"/>
          <w:sz w:val="22"/>
          <w:szCs w:val="22"/>
          <w:lang w:val="fr-FR" w:bidi="ar"/>
        </w:rPr>
        <w:t xml:space="preserve"> avec son environnement direct.</w:t>
      </w:r>
    </w:p>
    <w:p w14:paraId="0316DE8C" w14:textId="5E41400D" w:rsidR="009F3591" w:rsidRDefault="008C1C89" w:rsidP="00F76835">
      <w:pPr>
        <w:spacing w:before="120" w:line="360" w:lineRule="auto"/>
        <w:ind w:left="-567" w:right="-483"/>
        <w:jc w:val="both"/>
        <w:rPr>
          <w:rFonts w:ascii="Times New Roman" w:eastAsia="sans-serif" w:hAnsi="Times New Roman" w:cs="Times New Roman"/>
          <w:color w:val="000000"/>
          <w:sz w:val="22"/>
          <w:szCs w:val="22"/>
          <w:lang w:val="fr-FR" w:bidi="ar"/>
        </w:rPr>
      </w:pPr>
      <w:r w:rsidRPr="009207E8">
        <w:rPr>
          <w:rFonts w:ascii="Times New Roman" w:eastAsia="sans-serif" w:hAnsi="Times New Roman" w:cs="Times New Roman"/>
          <w:color w:val="000000"/>
          <w:sz w:val="22"/>
          <w:szCs w:val="22"/>
          <w:lang w:val="fr-FR" w:bidi="ar"/>
        </w:rPr>
        <w:t>Les épisodes caniculaires sont aussi l’occasion de repenser l’organisation de la journée de trava</w:t>
      </w:r>
      <w:r w:rsidRPr="009207E8">
        <w:rPr>
          <w:rFonts w:ascii="Times New Roman" w:eastAsia="sans-serif" w:hAnsi="Times New Roman" w:cs="Times New Roman"/>
          <w:color w:val="000000"/>
          <w:sz w:val="22"/>
          <w:szCs w:val="22"/>
          <w:lang w:val="fr-FR" w:bidi="ar"/>
        </w:rPr>
        <w:t xml:space="preserve">il par l’adaptation des horaires permettant une présence réduite dans les bureaux et autres </w:t>
      </w:r>
      <w:r w:rsidR="00AD332F">
        <w:rPr>
          <w:rFonts w:ascii="Times New Roman" w:eastAsia="sans-serif" w:hAnsi="Times New Roman" w:cs="Times New Roman"/>
          <w:i/>
          <w:color w:val="000000"/>
          <w:sz w:val="22"/>
          <w:szCs w:val="22"/>
          <w:lang w:val="fr-FR" w:bidi="ar"/>
        </w:rPr>
        <w:t xml:space="preserve">open </w:t>
      </w:r>
      <w:r w:rsidRPr="00AD332F">
        <w:rPr>
          <w:rFonts w:ascii="Times New Roman" w:eastAsia="sans-serif" w:hAnsi="Times New Roman" w:cs="Times New Roman"/>
          <w:i/>
          <w:color w:val="000000"/>
          <w:sz w:val="22"/>
          <w:szCs w:val="22"/>
          <w:lang w:val="fr-FR" w:bidi="ar"/>
        </w:rPr>
        <w:t>spaces</w:t>
      </w:r>
      <w:r w:rsidRPr="009207E8">
        <w:rPr>
          <w:rFonts w:ascii="Times New Roman" w:eastAsia="sans-serif" w:hAnsi="Times New Roman" w:cs="Times New Roman"/>
          <w:color w:val="000000"/>
          <w:sz w:val="22"/>
          <w:szCs w:val="22"/>
          <w:lang w:val="fr-FR" w:bidi="ar"/>
        </w:rPr>
        <w:t>. Il</w:t>
      </w:r>
      <w:r w:rsidR="00AD332F">
        <w:rPr>
          <w:rFonts w:ascii="Times New Roman" w:eastAsia="sans-serif" w:hAnsi="Times New Roman" w:cs="Times New Roman"/>
          <w:color w:val="000000"/>
          <w:sz w:val="22"/>
          <w:szCs w:val="22"/>
          <w:lang w:val="fr-FR" w:bidi="ar"/>
        </w:rPr>
        <w:t>s</w:t>
      </w:r>
      <w:r w:rsidRPr="009207E8">
        <w:rPr>
          <w:rFonts w:ascii="Times New Roman" w:eastAsia="sans-serif" w:hAnsi="Times New Roman" w:cs="Times New Roman"/>
          <w:color w:val="000000"/>
          <w:sz w:val="22"/>
          <w:szCs w:val="22"/>
          <w:lang w:val="fr-FR" w:bidi="ar"/>
        </w:rPr>
        <w:t xml:space="preserve"> peuvent aussi inciter à favoriser </w:t>
      </w:r>
      <w:r w:rsidRPr="00F76835">
        <w:rPr>
          <w:rFonts w:ascii="Times New Roman" w:eastAsia="sans-serif" w:hAnsi="Times New Roman" w:cs="Times New Roman"/>
          <w:color w:val="000000"/>
          <w:sz w:val="22"/>
          <w:szCs w:val="22"/>
          <w:lang w:val="fr-FR" w:bidi="ar"/>
        </w:rPr>
        <w:t>les sorties</w:t>
      </w:r>
      <w:r w:rsidR="00F76835" w:rsidRPr="00F76835">
        <w:rPr>
          <w:rFonts w:ascii="Times New Roman" w:eastAsia="sans-serif" w:hAnsi="Times New Roman" w:cs="Times New Roman"/>
          <w:color w:val="000000"/>
          <w:sz w:val="22"/>
          <w:szCs w:val="22"/>
          <w:lang w:val="fr-FR" w:bidi="ar"/>
        </w:rPr>
        <w:t xml:space="preserve"> et les activités en extérieur</w:t>
      </w:r>
      <w:r w:rsidRPr="009207E8">
        <w:rPr>
          <w:rFonts w:ascii="Times New Roman" w:eastAsia="sans-serif" w:hAnsi="Times New Roman" w:cs="Times New Roman"/>
          <w:color w:val="000000"/>
          <w:sz w:val="22"/>
          <w:szCs w:val="22"/>
          <w:lang w:val="fr-FR" w:bidi="ar"/>
        </w:rPr>
        <w:t xml:space="preserve">, sous réserve d’espaces de fraicheur correctement implantés dans les zones urbaines où se </w:t>
      </w:r>
      <w:r w:rsidRPr="009207E8">
        <w:rPr>
          <w:rFonts w:ascii="Times New Roman" w:eastAsia="sans-serif" w:hAnsi="Times New Roman" w:cs="Times New Roman"/>
          <w:color w:val="000000"/>
          <w:sz w:val="22"/>
          <w:szCs w:val="22"/>
          <w:lang w:val="fr-FR" w:bidi="ar"/>
        </w:rPr>
        <w:t>concentrent souvent les îlots de chaleur.</w:t>
      </w:r>
    </w:p>
    <w:p w14:paraId="6540D163" w14:textId="77777777" w:rsidR="00AD332F" w:rsidRPr="009207E8" w:rsidRDefault="00AD332F" w:rsidP="009207E8">
      <w:pPr>
        <w:spacing w:before="120" w:line="360" w:lineRule="auto"/>
        <w:ind w:left="-567" w:right="-483"/>
        <w:rPr>
          <w:rFonts w:ascii="Times New Roman" w:eastAsia="sans-serif" w:hAnsi="Times New Roman" w:cs="Times New Roman"/>
          <w:color w:val="000000"/>
          <w:sz w:val="22"/>
          <w:szCs w:val="22"/>
          <w:lang w:val="fr-FR"/>
        </w:rPr>
      </w:pPr>
    </w:p>
    <w:p w14:paraId="26683EF9" w14:textId="4F68C878" w:rsidR="009F3591" w:rsidRPr="009207E8" w:rsidRDefault="00431FB1" w:rsidP="009207E8">
      <w:pPr>
        <w:spacing w:before="120" w:line="360" w:lineRule="auto"/>
        <w:ind w:left="-567" w:right="-483"/>
        <w:rPr>
          <w:rFonts w:ascii="Times New Roman" w:eastAsia="sans-serif" w:hAnsi="Times New Roman" w:cs="Times New Roman"/>
          <w:color w:val="000000"/>
          <w:sz w:val="22"/>
          <w:szCs w:val="22"/>
          <w:lang w:val="fr-FR"/>
        </w:rPr>
      </w:pPr>
      <w:r>
        <w:rPr>
          <w:rFonts w:ascii="Times New Roman" w:eastAsia="sans-serif" w:hAnsi="Times New Roman" w:cs="Times New Roman"/>
          <w:b/>
          <w:bCs/>
          <w:color w:val="000000"/>
          <w:sz w:val="22"/>
          <w:szCs w:val="22"/>
          <w:lang w:val="fr-FR" w:bidi="ar"/>
        </w:rPr>
        <w:t>A</w:t>
      </w:r>
      <w:r w:rsidRPr="009207E8">
        <w:rPr>
          <w:rFonts w:ascii="Times New Roman" w:eastAsia="sans-serif" w:hAnsi="Times New Roman" w:cs="Times New Roman"/>
          <w:b/>
          <w:bCs/>
          <w:color w:val="000000"/>
          <w:sz w:val="22"/>
          <w:szCs w:val="22"/>
          <w:lang w:val="fr-FR" w:bidi="ar"/>
        </w:rPr>
        <w:t>GIR SUR L’ENVIRONNEMENT DIRECT D</w:t>
      </w:r>
      <w:r>
        <w:rPr>
          <w:rFonts w:ascii="Times New Roman" w:eastAsia="sans-serif" w:hAnsi="Times New Roman" w:cs="Times New Roman"/>
          <w:b/>
          <w:bCs/>
          <w:color w:val="000000"/>
          <w:sz w:val="22"/>
          <w:szCs w:val="22"/>
          <w:lang w:val="fr-FR" w:bidi="ar"/>
        </w:rPr>
        <w:t>ES</w:t>
      </w:r>
      <w:r w:rsidRPr="009207E8">
        <w:rPr>
          <w:rFonts w:ascii="Times New Roman" w:eastAsia="sans-serif" w:hAnsi="Times New Roman" w:cs="Times New Roman"/>
          <w:b/>
          <w:bCs/>
          <w:color w:val="000000"/>
          <w:sz w:val="22"/>
          <w:szCs w:val="22"/>
          <w:lang w:val="fr-FR" w:bidi="ar"/>
        </w:rPr>
        <w:t xml:space="preserve"> B</w:t>
      </w:r>
      <w:r>
        <w:rPr>
          <w:rFonts w:ascii="Times New Roman" w:eastAsia="sans-serif" w:hAnsi="Times New Roman" w:cs="Times New Roman"/>
          <w:b/>
          <w:bCs/>
          <w:color w:val="000000"/>
          <w:sz w:val="22"/>
          <w:szCs w:val="22"/>
          <w:lang w:val="fr-FR" w:bidi="ar"/>
        </w:rPr>
        <w:t>Â</w:t>
      </w:r>
      <w:r w:rsidRPr="009207E8">
        <w:rPr>
          <w:rFonts w:ascii="Times New Roman" w:eastAsia="sans-serif" w:hAnsi="Times New Roman" w:cs="Times New Roman"/>
          <w:b/>
          <w:bCs/>
          <w:color w:val="000000"/>
          <w:sz w:val="22"/>
          <w:szCs w:val="22"/>
          <w:lang w:val="fr-FR" w:bidi="ar"/>
        </w:rPr>
        <w:t>TIMENT</w:t>
      </w:r>
      <w:r>
        <w:rPr>
          <w:rFonts w:ascii="Times New Roman" w:eastAsia="sans-serif" w:hAnsi="Times New Roman" w:cs="Times New Roman"/>
          <w:b/>
          <w:bCs/>
          <w:color w:val="000000"/>
          <w:sz w:val="22"/>
          <w:szCs w:val="22"/>
          <w:lang w:val="fr-FR" w:bidi="ar"/>
        </w:rPr>
        <w:t>S</w:t>
      </w:r>
    </w:p>
    <w:p w14:paraId="12F1E548" w14:textId="2FC6A465" w:rsidR="009F3591" w:rsidRPr="009207E8" w:rsidRDefault="008C1C89" w:rsidP="00F76835">
      <w:pPr>
        <w:spacing w:before="120" w:line="360" w:lineRule="auto"/>
        <w:ind w:left="-567" w:right="-483"/>
        <w:jc w:val="both"/>
        <w:rPr>
          <w:rFonts w:ascii="Times New Roman" w:eastAsia="sans-serif" w:hAnsi="Times New Roman" w:cs="Times New Roman"/>
          <w:color w:val="000000"/>
          <w:sz w:val="22"/>
          <w:szCs w:val="22"/>
          <w:lang w:val="fr-FR"/>
        </w:rPr>
      </w:pPr>
      <w:r w:rsidRPr="009207E8">
        <w:rPr>
          <w:rFonts w:ascii="Times New Roman" w:eastAsia="sans-serif" w:hAnsi="Times New Roman" w:cs="Times New Roman"/>
          <w:color w:val="000000"/>
          <w:sz w:val="22"/>
          <w:szCs w:val="22"/>
          <w:lang w:val="fr-FR" w:bidi="ar"/>
        </w:rPr>
        <w:t xml:space="preserve">L’aménagement de l’espace urbain peut se faire à plusieurs échelles de temps et s’accompagner d’une évolution dans son usage, impulsée par des actions </w:t>
      </w:r>
      <w:r w:rsidR="00807188">
        <w:rPr>
          <w:rFonts w:ascii="Times New Roman" w:eastAsia="sans-serif" w:hAnsi="Times New Roman" w:cs="Times New Roman"/>
          <w:color w:val="000000"/>
          <w:sz w:val="22"/>
          <w:szCs w:val="22"/>
          <w:lang w:val="fr-FR" w:bidi="ar"/>
        </w:rPr>
        <w:t>simples.</w:t>
      </w:r>
    </w:p>
    <w:p w14:paraId="22E7153D" w14:textId="6DEB3914" w:rsidR="009F3591" w:rsidRPr="009207E8" w:rsidRDefault="008C1C89" w:rsidP="00F76835">
      <w:pPr>
        <w:pStyle w:val="NormalWeb"/>
        <w:spacing w:before="120" w:line="360" w:lineRule="auto"/>
        <w:ind w:left="-567" w:right="-483"/>
        <w:jc w:val="both"/>
        <w:rPr>
          <w:rFonts w:ascii="Times New Roman" w:eastAsia="sans-serif" w:hAnsi="Times New Roman" w:cs="Times New Roman"/>
          <w:color w:val="000000"/>
          <w:sz w:val="22"/>
          <w:szCs w:val="22"/>
          <w:lang w:val="fr-FR"/>
        </w:rPr>
      </w:pPr>
      <w:r w:rsidRPr="009207E8">
        <w:rPr>
          <w:rFonts w:ascii="Times New Roman" w:eastAsia="sans-serif" w:hAnsi="Times New Roman" w:cs="Times New Roman"/>
          <w:color w:val="000000"/>
          <w:sz w:val="22"/>
          <w:szCs w:val="22"/>
          <w:lang w:val="fr-FR"/>
        </w:rPr>
        <w:t>Dans la mesure du possible</w:t>
      </w:r>
      <w:r w:rsidR="00431FB1">
        <w:rPr>
          <w:rFonts w:ascii="Times New Roman" w:eastAsia="sans-serif" w:hAnsi="Times New Roman" w:cs="Times New Roman"/>
          <w:color w:val="000000"/>
          <w:sz w:val="22"/>
          <w:szCs w:val="22"/>
          <w:lang w:val="fr-FR"/>
        </w:rPr>
        <w:t xml:space="preserve"> – et là on pense au long terme –</w:t>
      </w:r>
      <w:r w:rsidR="00F76835">
        <w:rPr>
          <w:rFonts w:ascii="Times New Roman" w:eastAsia="sans-serif" w:hAnsi="Times New Roman" w:cs="Times New Roman"/>
          <w:color w:val="000000"/>
          <w:sz w:val="22"/>
          <w:szCs w:val="22"/>
          <w:lang w:val="fr-FR"/>
        </w:rPr>
        <w:t>,</w:t>
      </w:r>
      <w:r w:rsidRPr="009207E8">
        <w:rPr>
          <w:rFonts w:ascii="Times New Roman" w:eastAsia="sans-serif" w:hAnsi="Times New Roman" w:cs="Times New Roman"/>
          <w:color w:val="000000"/>
          <w:sz w:val="22"/>
          <w:szCs w:val="22"/>
          <w:lang w:val="fr-FR"/>
        </w:rPr>
        <w:t xml:space="preserve"> les arbres </w:t>
      </w:r>
      <w:r w:rsidR="00F76835">
        <w:rPr>
          <w:rFonts w:ascii="Times New Roman" w:eastAsia="sans-serif" w:hAnsi="Times New Roman" w:cs="Times New Roman"/>
          <w:color w:val="000000"/>
          <w:sz w:val="22"/>
          <w:szCs w:val="22"/>
          <w:lang w:val="fr-FR"/>
        </w:rPr>
        <w:t>à haute tige et</w:t>
      </w:r>
      <w:r w:rsidRPr="009207E8">
        <w:rPr>
          <w:rFonts w:ascii="Times New Roman" w:eastAsia="sans-serif" w:hAnsi="Times New Roman" w:cs="Times New Roman"/>
          <w:color w:val="000000"/>
          <w:sz w:val="22"/>
          <w:szCs w:val="22"/>
          <w:lang w:val="fr-FR"/>
        </w:rPr>
        <w:t xml:space="preserve"> à feuilles caduques, qui laissent entrer le rayonnement solaire bas en saison froide, sont à multiplier à proximité des constructions. Les feuillages clairs sont à privilégier afin</w:t>
      </w:r>
      <w:r w:rsidRPr="009207E8">
        <w:rPr>
          <w:rFonts w:ascii="Times New Roman" w:eastAsia="sans-serif" w:hAnsi="Times New Roman" w:cs="Times New Roman"/>
          <w:color w:val="000000"/>
          <w:sz w:val="22"/>
          <w:szCs w:val="22"/>
          <w:lang w:val="fr-FR"/>
        </w:rPr>
        <w:t xml:space="preserve"> d’éviter que les rayonnements non absorbés</w:t>
      </w:r>
      <w:r w:rsidR="00AD332F">
        <w:rPr>
          <w:rFonts w:ascii="Times New Roman" w:eastAsia="sans-serif" w:hAnsi="Times New Roman" w:cs="Times New Roman"/>
          <w:color w:val="000000"/>
          <w:sz w:val="22"/>
          <w:szCs w:val="22"/>
          <w:lang w:val="fr-FR"/>
        </w:rPr>
        <w:t>,</w:t>
      </w:r>
      <w:r w:rsidRPr="009207E8">
        <w:rPr>
          <w:rFonts w:ascii="Times New Roman" w:eastAsia="sans-serif" w:hAnsi="Times New Roman" w:cs="Times New Roman"/>
          <w:color w:val="000000"/>
          <w:sz w:val="22"/>
          <w:szCs w:val="22"/>
          <w:lang w:val="fr-FR"/>
        </w:rPr>
        <w:t xml:space="preserve"> </w:t>
      </w:r>
      <w:r w:rsidRPr="009207E8">
        <w:rPr>
          <w:rFonts w:ascii="Times New Roman" w:eastAsia="sans-serif" w:hAnsi="Times New Roman" w:cs="Times New Roman"/>
          <w:color w:val="000000"/>
          <w:sz w:val="22"/>
          <w:szCs w:val="22"/>
          <w:lang w:val="fr-FR"/>
        </w:rPr>
        <w:t>réfléchis</w:t>
      </w:r>
      <w:r w:rsidR="00AD332F">
        <w:rPr>
          <w:rFonts w:ascii="Times New Roman" w:eastAsia="sans-serif" w:hAnsi="Times New Roman" w:cs="Times New Roman"/>
          <w:color w:val="000000"/>
          <w:sz w:val="22"/>
          <w:szCs w:val="22"/>
          <w:lang w:val="fr-FR"/>
        </w:rPr>
        <w:t>,</w:t>
      </w:r>
      <w:r w:rsidRPr="009207E8">
        <w:rPr>
          <w:rFonts w:ascii="Times New Roman" w:eastAsia="sans-serif" w:hAnsi="Times New Roman" w:cs="Times New Roman"/>
          <w:color w:val="000000"/>
          <w:sz w:val="22"/>
          <w:szCs w:val="22"/>
          <w:lang w:val="fr-FR"/>
        </w:rPr>
        <w:t xml:space="preserve"> ne produisent de la chaleur au-dessus de la canopée. Cette disposition, couplée à la déminéralisation et </w:t>
      </w:r>
      <w:r w:rsidR="00AD332F">
        <w:rPr>
          <w:rFonts w:ascii="Times New Roman" w:eastAsia="sans-serif" w:hAnsi="Times New Roman" w:cs="Times New Roman"/>
          <w:color w:val="000000"/>
          <w:sz w:val="22"/>
          <w:szCs w:val="22"/>
          <w:lang w:val="fr-FR"/>
        </w:rPr>
        <w:t xml:space="preserve">à </w:t>
      </w:r>
      <w:r w:rsidRPr="009207E8">
        <w:rPr>
          <w:rFonts w:ascii="Times New Roman" w:eastAsia="sans-serif" w:hAnsi="Times New Roman" w:cs="Times New Roman"/>
          <w:color w:val="000000"/>
          <w:sz w:val="22"/>
          <w:szCs w:val="22"/>
          <w:lang w:val="fr-FR"/>
        </w:rPr>
        <w:t>l’éclaircissement des revêtements de sol, permet d’abaisser significativement la température d</w:t>
      </w:r>
      <w:r w:rsidRPr="009207E8">
        <w:rPr>
          <w:rFonts w:ascii="Times New Roman" w:eastAsia="sans-serif" w:hAnsi="Times New Roman" w:cs="Times New Roman"/>
          <w:color w:val="000000"/>
          <w:sz w:val="22"/>
          <w:szCs w:val="22"/>
          <w:lang w:val="fr-FR"/>
        </w:rPr>
        <w:t xml:space="preserve">e l’air dans l’espace public. L’air entrant dans le </w:t>
      </w:r>
      <w:r w:rsidR="00AD332F">
        <w:rPr>
          <w:rFonts w:ascii="Times New Roman" w:eastAsia="sans-serif" w:hAnsi="Times New Roman" w:cs="Times New Roman"/>
          <w:color w:val="000000"/>
          <w:sz w:val="22"/>
          <w:szCs w:val="22"/>
          <w:lang w:val="fr-FR"/>
        </w:rPr>
        <w:t xml:space="preserve">bâtiment gagne facilement 3 à 8 °C </w:t>
      </w:r>
      <w:r w:rsidRPr="009207E8">
        <w:rPr>
          <w:rFonts w:ascii="Times New Roman" w:eastAsia="sans-serif" w:hAnsi="Times New Roman" w:cs="Times New Roman"/>
          <w:color w:val="000000"/>
          <w:sz w:val="22"/>
          <w:szCs w:val="22"/>
          <w:lang w:val="fr-FR"/>
        </w:rPr>
        <w:t>selon les orientations et la densité de plantations. </w:t>
      </w:r>
    </w:p>
    <w:p w14:paraId="590A5143" w14:textId="75A858E1" w:rsidR="009F3591" w:rsidRPr="009207E8" w:rsidRDefault="008C1C89" w:rsidP="00F76835">
      <w:pPr>
        <w:pStyle w:val="NormalWeb"/>
        <w:spacing w:before="120" w:line="360" w:lineRule="auto"/>
        <w:ind w:left="-567" w:right="-483"/>
        <w:jc w:val="both"/>
        <w:rPr>
          <w:rFonts w:ascii="Times New Roman" w:eastAsia="sans-serif" w:hAnsi="Times New Roman" w:cs="Times New Roman"/>
          <w:color w:val="000000"/>
          <w:sz w:val="22"/>
          <w:szCs w:val="22"/>
          <w:lang w:val="fr-FR"/>
        </w:rPr>
      </w:pPr>
      <w:r w:rsidRPr="009207E8">
        <w:rPr>
          <w:rFonts w:ascii="Times New Roman" w:eastAsia="sans-serif" w:hAnsi="Times New Roman" w:cs="Times New Roman"/>
          <w:color w:val="000000"/>
          <w:sz w:val="22"/>
          <w:szCs w:val="22"/>
          <w:lang w:val="fr-FR"/>
        </w:rPr>
        <w:t>L’installation de fontaines est aussi source de rafraî</w:t>
      </w:r>
      <w:r w:rsidR="00807188">
        <w:rPr>
          <w:rFonts w:ascii="Times New Roman" w:eastAsia="sans-serif" w:hAnsi="Times New Roman" w:cs="Times New Roman"/>
          <w:color w:val="000000"/>
          <w:sz w:val="22"/>
          <w:szCs w:val="22"/>
          <w:lang w:val="fr-FR"/>
        </w:rPr>
        <w:t>chissement de l’air et des gens</w:t>
      </w:r>
      <w:r w:rsidRPr="009207E8">
        <w:rPr>
          <w:rFonts w:ascii="Times New Roman" w:eastAsia="sans-serif" w:hAnsi="Times New Roman" w:cs="Times New Roman"/>
          <w:color w:val="000000"/>
          <w:sz w:val="22"/>
          <w:szCs w:val="22"/>
          <w:lang w:val="fr-FR"/>
        </w:rPr>
        <w:t xml:space="preserve"> </w:t>
      </w:r>
      <w:r w:rsidR="00F76835">
        <w:rPr>
          <w:rFonts w:ascii="Times New Roman" w:eastAsia="sans-serif" w:hAnsi="Times New Roman" w:cs="Times New Roman"/>
          <w:color w:val="000000"/>
          <w:sz w:val="22"/>
          <w:szCs w:val="22"/>
          <w:lang w:val="fr-FR"/>
        </w:rPr>
        <w:t>du fait</w:t>
      </w:r>
      <w:r w:rsidRPr="009207E8">
        <w:rPr>
          <w:rFonts w:ascii="Times New Roman" w:eastAsia="sans-serif" w:hAnsi="Times New Roman" w:cs="Times New Roman"/>
          <w:color w:val="000000"/>
          <w:sz w:val="22"/>
          <w:szCs w:val="22"/>
          <w:lang w:val="fr-FR"/>
        </w:rPr>
        <w:t xml:space="preserve"> du passage</w:t>
      </w:r>
      <w:r w:rsidRPr="009207E8">
        <w:rPr>
          <w:rFonts w:ascii="Times New Roman" w:eastAsia="sans-serif" w:hAnsi="Times New Roman" w:cs="Times New Roman"/>
          <w:color w:val="000000"/>
          <w:sz w:val="22"/>
          <w:szCs w:val="22"/>
          <w:lang w:val="fr-FR"/>
        </w:rPr>
        <w:t xml:space="preserve"> de l’eau de l’état liquide à l’état gazeux. </w:t>
      </w:r>
      <w:r>
        <w:rPr>
          <w:rFonts w:ascii="Times New Roman" w:eastAsia="sans-serif" w:hAnsi="Times New Roman" w:cs="Times New Roman"/>
          <w:color w:val="000000"/>
          <w:sz w:val="22"/>
          <w:szCs w:val="22"/>
          <w:lang w:val="fr-FR"/>
        </w:rPr>
        <w:t>Il faut également mettre en place des dispositifs</w:t>
      </w:r>
      <w:r w:rsidRPr="009207E8">
        <w:rPr>
          <w:rFonts w:ascii="Times New Roman" w:eastAsia="sans-serif" w:hAnsi="Times New Roman" w:cs="Times New Roman"/>
          <w:color w:val="000000"/>
          <w:sz w:val="22"/>
          <w:szCs w:val="22"/>
          <w:lang w:val="fr-FR"/>
        </w:rPr>
        <w:t xml:space="preserve"> </w:t>
      </w:r>
      <w:r>
        <w:rPr>
          <w:rFonts w:ascii="Times New Roman" w:eastAsia="sans-serif" w:hAnsi="Times New Roman" w:cs="Times New Roman"/>
          <w:color w:val="000000"/>
          <w:sz w:val="22"/>
          <w:szCs w:val="22"/>
          <w:lang w:val="fr-FR"/>
        </w:rPr>
        <w:t>pour faire en sorte</w:t>
      </w:r>
      <w:bookmarkStart w:id="0" w:name="_GoBack"/>
      <w:bookmarkEnd w:id="0"/>
      <w:r w:rsidRPr="009207E8">
        <w:rPr>
          <w:rFonts w:ascii="Times New Roman" w:eastAsia="sans-serif" w:hAnsi="Times New Roman" w:cs="Times New Roman"/>
          <w:color w:val="000000"/>
          <w:sz w:val="22"/>
          <w:szCs w:val="22"/>
          <w:lang w:val="fr-FR"/>
        </w:rPr>
        <w:t xml:space="preserve"> que l’eau de pluie s’infiltre dans un sol non minéral et réserver les regards et réseaux enterrés aux seules surverses de noues (fonctionnant uniquement lors de fortes averses ou de satur</w:t>
      </w:r>
      <w:r w:rsidRPr="009207E8">
        <w:rPr>
          <w:rFonts w:ascii="Times New Roman" w:eastAsia="sans-serif" w:hAnsi="Times New Roman" w:cs="Times New Roman"/>
          <w:color w:val="000000"/>
          <w:sz w:val="22"/>
          <w:szCs w:val="22"/>
          <w:lang w:val="fr-FR"/>
        </w:rPr>
        <w:t>ation des sols), ainsi le rafraîchissement du sol et l’évaporation participent à diminuer la température de surface.</w:t>
      </w:r>
    </w:p>
    <w:p w14:paraId="1E873773" w14:textId="3F35DAFC" w:rsidR="009F3591" w:rsidRPr="009207E8" w:rsidRDefault="008C1C89" w:rsidP="008C1C89">
      <w:pPr>
        <w:spacing w:before="120" w:line="360" w:lineRule="auto"/>
        <w:ind w:left="-567" w:right="-483"/>
        <w:jc w:val="both"/>
        <w:rPr>
          <w:rFonts w:ascii="Times New Roman" w:eastAsia="sans-serif" w:hAnsi="Times New Roman" w:cs="Times New Roman"/>
          <w:color w:val="000000"/>
          <w:sz w:val="22"/>
          <w:szCs w:val="22"/>
          <w:lang w:val="fr-FR" w:bidi="ar"/>
        </w:rPr>
      </w:pPr>
      <w:r w:rsidRPr="009207E8">
        <w:rPr>
          <w:rFonts w:ascii="Times New Roman" w:eastAsia="sans-serif" w:hAnsi="Times New Roman" w:cs="Times New Roman"/>
          <w:color w:val="000000"/>
          <w:sz w:val="22"/>
          <w:szCs w:val="22"/>
          <w:lang w:val="fr-FR" w:bidi="ar"/>
        </w:rPr>
        <w:t xml:space="preserve">Plus généralement, si l’on évoque la question urbaine, les rues </w:t>
      </w:r>
      <w:r w:rsidR="00807188">
        <w:rPr>
          <w:rFonts w:ascii="Times New Roman" w:eastAsia="sans-serif" w:hAnsi="Times New Roman" w:cs="Times New Roman"/>
          <w:color w:val="000000"/>
          <w:sz w:val="22"/>
          <w:szCs w:val="22"/>
          <w:lang w:val="fr-FR" w:bidi="ar"/>
        </w:rPr>
        <w:t>devraient</w:t>
      </w:r>
      <w:r w:rsidRPr="009207E8">
        <w:rPr>
          <w:rFonts w:ascii="Times New Roman" w:eastAsia="sans-serif" w:hAnsi="Times New Roman" w:cs="Times New Roman"/>
          <w:color w:val="000000"/>
          <w:sz w:val="22"/>
          <w:szCs w:val="22"/>
          <w:lang w:val="fr-FR" w:bidi="ar"/>
        </w:rPr>
        <w:t xml:space="preserve"> être conçues comme des couloirs à vent permettant d’évacuer la chaleur</w:t>
      </w:r>
      <w:r w:rsidRPr="009207E8">
        <w:rPr>
          <w:rFonts w:ascii="Times New Roman" w:eastAsia="sans-serif" w:hAnsi="Times New Roman" w:cs="Times New Roman"/>
          <w:color w:val="000000"/>
          <w:sz w:val="22"/>
          <w:szCs w:val="22"/>
          <w:lang w:val="fr-FR" w:bidi="ar"/>
        </w:rPr>
        <w:t xml:space="preserve"> stagnante. Privilégier l’étroitesse de ces dernières permet aussi de diminuer leur temps d’exposition au rayonnement solaire</w:t>
      </w:r>
      <w:r w:rsidR="00807188">
        <w:rPr>
          <w:rFonts w:ascii="Times New Roman" w:eastAsia="sans-serif" w:hAnsi="Times New Roman" w:cs="Times New Roman"/>
          <w:color w:val="000000"/>
          <w:sz w:val="22"/>
          <w:szCs w:val="22"/>
          <w:lang w:val="fr-FR" w:bidi="ar"/>
        </w:rPr>
        <w:t>,</w:t>
      </w:r>
      <w:r w:rsidRPr="009207E8">
        <w:rPr>
          <w:rFonts w:ascii="Times New Roman" w:eastAsia="sans-serif" w:hAnsi="Times New Roman" w:cs="Times New Roman"/>
          <w:color w:val="000000"/>
          <w:sz w:val="22"/>
          <w:szCs w:val="22"/>
          <w:lang w:val="fr-FR" w:bidi="ar"/>
        </w:rPr>
        <w:t xml:space="preserve"> et donc leur température de surface.</w:t>
      </w:r>
    </w:p>
    <w:p w14:paraId="6BE166ED" w14:textId="77777777" w:rsidR="009F3591" w:rsidRPr="009207E8" w:rsidRDefault="009F3591" w:rsidP="009207E8">
      <w:pPr>
        <w:spacing w:before="120" w:line="360" w:lineRule="auto"/>
        <w:ind w:left="-567" w:right="-483"/>
        <w:rPr>
          <w:rFonts w:ascii="Times New Roman" w:eastAsia="sans-serif" w:hAnsi="Times New Roman" w:cs="Times New Roman"/>
          <w:color w:val="000000"/>
          <w:sz w:val="22"/>
          <w:szCs w:val="22"/>
          <w:lang w:val="fr-FR" w:bidi="ar"/>
        </w:rPr>
      </w:pPr>
    </w:p>
    <w:p w14:paraId="1102C685" w14:textId="5F97A5E3" w:rsidR="009F3591" w:rsidRPr="009207E8" w:rsidRDefault="008C1C89" w:rsidP="000B2FD8">
      <w:pPr>
        <w:spacing w:before="120" w:line="360" w:lineRule="auto"/>
        <w:ind w:left="-567" w:right="-483"/>
        <w:jc w:val="right"/>
        <w:rPr>
          <w:rFonts w:ascii="Times New Roman" w:eastAsia="sans-serif" w:hAnsi="Times New Roman" w:cs="Times New Roman"/>
          <w:color w:val="000000"/>
          <w:sz w:val="22"/>
          <w:szCs w:val="22"/>
          <w:lang w:val="fr-FR" w:bidi="ar"/>
        </w:rPr>
      </w:pPr>
      <w:r w:rsidRPr="009207E8">
        <w:rPr>
          <w:rFonts w:ascii="Times New Roman" w:eastAsia="sans-serif" w:hAnsi="Times New Roman" w:cs="Times New Roman"/>
          <w:color w:val="000000"/>
          <w:sz w:val="22"/>
          <w:szCs w:val="22"/>
          <w:lang w:val="fr-FR" w:bidi="ar"/>
        </w:rPr>
        <w:t>*</w:t>
      </w:r>
      <w:r w:rsidR="000B2FD8" w:rsidRPr="000B2FD8">
        <w:rPr>
          <w:rFonts w:ascii="Times New Roman" w:eastAsia="sans-serif" w:hAnsi="Times New Roman" w:cs="Times New Roman"/>
          <w:smallCaps/>
          <w:color w:val="000000"/>
          <w:sz w:val="22"/>
          <w:szCs w:val="22"/>
          <w:lang w:val="fr-FR" w:bidi="ar"/>
        </w:rPr>
        <w:t>LUCAS RAMBEAU</w:t>
      </w:r>
      <w:r w:rsidR="000B2FD8" w:rsidRPr="009207E8">
        <w:rPr>
          <w:rFonts w:ascii="Times New Roman" w:eastAsia="sans-serif" w:hAnsi="Times New Roman" w:cs="Times New Roman"/>
          <w:color w:val="000000"/>
          <w:sz w:val="22"/>
          <w:szCs w:val="22"/>
          <w:lang w:val="fr-FR" w:bidi="ar"/>
        </w:rPr>
        <w:t xml:space="preserve"> </w:t>
      </w:r>
      <w:r w:rsidRPr="009207E8">
        <w:rPr>
          <w:rFonts w:ascii="Times New Roman" w:eastAsia="sans-serif" w:hAnsi="Times New Roman" w:cs="Times New Roman"/>
          <w:color w:val="000000"/>
          <w:sz w:val="22"/>
          <w:szCs w:val="22"/>
          <w:lang w:val="fr-FR" w:bidi="ar"/>
        </w:rPr>
        <w:t>est architecte.</w:t>
      </w:r>
    </w:p>
    <w:p w14:paraId="374AF982" w14:textId="77777777" w:rsidR="009F3591" w:rsidRPr="009207E8" w:rsidRDefault="009F3591" w:rsidP="009207E8">
      <w:pPr>
        <w:spacing w:before="120" w:line="360" w:lineRule="auto"/>
        <w:ind w:left="-567" w:right="-483"/>
        <w:rPr>
          <w:rFonts w:ascii="Times New Roman" w:hAnsi="Times New Roman" w:cs="Times New Roman"/>
          <w:sz w:val="22"/>
          <w:szCs w:val="22"/>
          <w:lang w:val="fr-FR"/>
        </w:rPr>
      </w:pPr>
    </w:p>
    <w:sectPr w:rsidR="009F3591" w:rsidRPr="009207E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default"/>
  </w:font>
  <w:font w:name="sans-serif">
    <w:altName w:val="Times New Roman"/>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autoHyphenation/>
  <w:consecutiveHyphenLimit w:val="3"/>
  <w:hyphenationZone w:val="102"/>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E32F1"/>
    <w:rsid w:val="000B2FD8"/>
    <w:rsid w:val="003278CC"/>
    <w:rsid w:val="00431FB1"/>
    <w:rsid w:val="004A38D1"/>
    <w:rsid w:val="004A541D"/>
    <w:rsid w:val="004A7589"/>
    <w:rsid w:val="00807188"/>
    <w:rsid w:val="008C1C89"/>
    <w:rsid w:val="009207E8"/>
    <w:rsid w:val="0094316B"/>
    <w:rsid w:val="009F3591"/>
    <w:rsid w:val="00AC2CB6"/>
    <w:rsid w:val="00AD332F"/>
    <w:rsid w:val="00BB38B5"/>
    <w:rsid w:val="00E53E24"/>
    <w:rsid w:val="00F762EA"/>
    <w:rsid w:val="00F76835"/>
    <w:rsid w:val="00FC4A86"/>
    <w:rsid w:val="5DEDDCF4"/>
    <w:rsid w:val="7BDE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A51F0"/>
  <w15:docId w15:val="{6BA46FE0-F806-457A-9B39-D0711E7F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4AD2-841E-493C-A7F7-2CF929C07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4</Pages>
  <Words>1229</Words>
  <Characters>6765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Flavien RJ (FRJ)</dc:creator>
  <cp:lastModifiedBy>Jaime</cp:lastModifiedBy>
  <cp:revision>7</cp:revision>
  <cp:lastPrinted>2025-10-19T15:53:00Z</cp:lastPrinted>
  <dcterms:created xsi:type="dcterms:W3CDTF">2025-10-05T14:31:00Z</dcterms:created>
  <dcterms:modified xsi:type="dcterms:W3CDTF">2025-10-19T16:40:00Z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1033-12.1.22226.22226</vt:lpwstr>
  </property>
  <property fmtid="{D5CDD505-2E9C-101B-9397-08002B2CF9AE}" pid="3" name="ICV">
    <vt:lpwstr>461842C9737813311857E2685CD94538_41</vt:lpwstr>
  </property>
</Properties>
</file>