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E21" w:rsidRPr="00E8639F" w:rsidRDefault="00FE7E21" w:rsidP="00FE7E21">
      <w:pPr>
        <w:pStyle w:val="Standard"/>
        <w:tabs>
          <w:tab w:val="left" w:pos="5610"/>
        </w:tabs>
        <w:spacing w:before="120" w:line="360" w:lineRule="auto"/>
        <w:ind w:left="142" w:right="192"/>
        <w:jc w:val="center"/>
        <w:rPr>
          <w:rFonts w:hint="eastAsia"/>
          <w:sz w:val="28"/>
          <w:szCs w:val="28"/>
        </w:rPr>
      </w:pPr>
      <w:r w:rsidRPr="00E8639F">
        <w:rPr>
          <w:rFonts w:ascii="Times New Roman" w:hAnsi="Times New Roman" w:cs="Times New Roman"/>
          <w:b/>
          <w:color w:val="000000"/>
          <w:sz w:val="28"/>
          <w:szCs w:val="28"/>
        </w:rPr>
        <w:t>P</w:t>
      </w:r>
      <w:r w:rsidR="00E8639F" w:rsidRPr="00E8639F">
        <w:rPr>
          <w:rFonts w:ascii="Times New Roman" w:hAnsi="Times New Roman" w:cs="Times New Roman"/>
          <w:b/>
          <w:color w:val="000000"/>
          <w:sz w:val="28"/>
          <w:szCs w:val="28"/>
        </w:rPr>
        <w:t>ollution de l</w:t>
      </w:r>
      <w:r w:rsidR="008B33C4">
        <w:rPr>
          <w:rFonts w:ascii="Times New Roman" w:hAnsi="Times New Roman" w:cs="Times New Roman"/>
          <w:b/>
          <w:color w:val="000000"/>
          <w:sz w:val="28"/>
          <w:szCs w:val="28"/>
        </w:rPr>
        <w:t>’</w:t>
      </w:r>
      <w:r w:rsidR="00E8639F" w:rsidRPr="00E8639F">
        <w:rPr>
          <w:rFonts w:ascii="Times New Roman" w:hAnsi="Times New Roman" w:cs="Times New Roman"/>
          <w:b/>
          <w:color w:val="000000"/>
          <w:sz w:val="28"/>
          <w:szCs w:val="28"/>
        </w:rPr>
        <w:t xml:space="preserve">air : les </w:t>
      </w:r>
      <w:r w:rsidRPr="00E8639F">
        <w:rPr>
          <w:rFonts w:ascii="Times New Roman" w:hAnsi="Times New Roman" w:cs="Times New Roman"/>
          <w:b/>
          <w:color w:val="000000"/>
          <w:sz w:val="28"/>
          <w:szCs w:val="28"/>
        </w:rPr>
        <w:t xml:space="preserve">ZFE-m </w:t>
      </w:r>
      <w:r w:rsidR="00E8639F" w:rsidRPr="00E8639F">
        <w:rPr>
          <w:rFonts w:ascii="Times New Roman" w:hAnsi="Times New Roman" w:cs="Times New Roman"/>
          <w:b/>
          <w:color w:val="000000"/>
          <w:sz w:val="28"/>
          <w:szCs w:val="28"/>
        </w:rPr>
        <w:t>sont-elles efficaces </w:t>
      </w:r>
      <w:r w:rsidRPr="00E8639F">
        <w:rPr>
          <w:rFonts w:ascii="Times New Roman" w:hAnsi="Times New Roman" w:cs="Times New Roman"/>
          <w:b/>
          <w:color w:val="000000"/>
          <w:sz w:val="28"/>
          <w:szCs w:val="28"/>
        </w:rPr>
        <w:t>?</w:t>
      </w:r>
    </w:p>
    <w:p w:rsidR="00FE7E21" w:rsidRPr="00E8639F" w:rsidRDefault="00FE7E21" w:rsidP="00140AA6">
      <w:pPr>
        <w:pStyle w:val="Standard"/>
        <w:tabs>
          <w:tab w:val="left" w:pos="5610"/>
        </w:tabs>
        <w:spacing w:before="120" w:line="360" w:lineRule="auto"/>
        <w:ind w:left="142"/>
        <w:rPr>
          <w:rFonts w:hint="eastAsia"/>
        </w:rPr>
      </w:pPr>
      <w:r w:rsidRPr="00E8639F">
        <w:rPr>
          <w:rFonts w:ascii="Times New Roman" w:hAnsi="Times New Roman" w:cs="Times New Roman"/>
          <w:iCs/>
          <w:color w:val="000000"/>
        </w:rPr>
        <w:t>Le 28</w:t>
      </w:r>
      <w:r w:rsidR="00140AA6">
        <w:rPr>
          <w:rFonts w:ascii="Times New Roman" w:hAnsi="Times New Roman" w:cs="Times New Roman"/>
          <w:iCs/>
          <w:color w:val="000000"/>
        </w:rPr>
        <w:t> </w:t>
      </w:r>
      <w:r w:rsidRPr="00E8639F">
        <w:rPr>
          <w:rFonts w:ascii="Times New Roman" w:hAnsi="Times New Roman" w:cs="Times New Roman"/>
          <w:iCs/>
          <w:color w:val="000000"/>
        </w:rPr>
        <w:t>mai 2025, une majorité de députés s</w:t>
      </w:r>
      <w:r w:rsidR="008B33C4">
        <w:rPr>
          <w:rFonts w:ascii="Times New Roman" w:hAnsi="Times New Roman" w:cs="Times New Roman"/>
          <w:iCs/>
          <w:color w:val="000000"/>
        </w:rPr>
        <w:t>’</w:t>
      </w:r>
      <w:r w:rsidRPr="00E8639F">
        <w:rPr>
          <w:rFonts w:ascii="Times New Roman" w:hAnsi="Times New Roman" w:cs="Times New Roman"/>
          <w:iCs/>
          <w:color w:val="000000"/>
        </w:rPr>
        <w:t>est prononcée en faveur de la suppression des zones à faibles émissions mobilité (ZFE-m). Un premier vote qui a été confirmé par l</w:t>
      </w:r>
      <w:r w:rsidR="008B33C4">
        <w:rPr>
          <w:rFonts w:ascii="Times New Roman" w:hAnsi="Times New Roman" w:cs="Times New Roman"/>
          <w:iCs/>
          <w:color w:val="000000"/>
        </w:rPr>
        <w:t>’</w:t>
      </w:r>
      <w:r w:rsidRPr="00E8639F">
        <w:rPr>
          <w:rFonts w:ascii="Times New Roman" w:hAnsi="Times New Roman" w:cs="Times New Roman"/>
          <w:iCs/>
          <w:color w:val="000000"/>
        </w:rPr>
        <w:t>adoption du projet de loi de simplification dans sa globalité le 17</w:t>
      </w:r>
      <w:r w:rsidR="00140AA6">
        <w:rPr>
          <w:rFonts w:ascii="Times New Roman" w:hAnsi="Times New Roman" w:cs="Times New Roman"/>
          <w:iCs/>
          <w:color w:val="000000"/>
        </w:rPr>
        <w:t> </w:t>
      </w:r>
      <w:r w:rsidRPr="00E8639F">
        <w:rPr>
          <w:rFonts w:ascii="Times New Roman" w:hAnsi="Times New Roman" w:cs="Times New Roman"/>
          <w:iCs/>
          <w:color w:val="000000"/>
        </w:rPr>
        <w:t>juin 2025. Adoptée par 275</w:t>
      </w:r>
      <w:r w:rsidR="00140AA6">
        <w:rPr>
          <w:rFonts w:ascii="Times New Roman" w:hAnsi="Times New Roman" w:cs="Times New Roman"/>
          <w:iCs/>
          <w:color w:val="000000"/>
        </w:rPr>
        <w:t> </w:t>
      </w:r>
      <w:r w:rsidRPr="00E8639F">
        <w:rPr>
          <w:rFonts w:ascii="Times New Roman" w:hAnsi="Times New Roman" w:cs="Times New Roman"/>
          <w:iCs/>
          <w:color w:val="000000"/>
        </w:rPr>
        <w:t>voix contre</w:t>
      </w:r>
      <w:r w:rsidR="00140AA6">
        <w:rPr>
          <w:rFonts w:ascii="Times New Roman" w:hAnsi="Times New Roman" w:cs="Times New Roman"/>
          <w:iCs/>
          <w:color w:val="000000"/>
        </w:rPr>
        <w:t> </w:t>
      </w:r>
      <w:r w:rsidRPr="00E8639F">
        <w:rPr>
          <w:rFonts w:ascii="Times New Roman" w:hAnsi="Times New Roman" w:cs="Times New Roman"/>
          <w:iCs/>
          <w:color w:val="000000"/>
        </w:rPr>
        <w:t>252, cette loi qui prévoyait la suppression des ZF</w:t>
      </w:r>
      <w:r w:rsidRPr="00E8639F">
        <w:t>E</w:t>
      </w:r>
      <w:r w:rsidRPr="00E8639F">
        <w:rPr>
          <w:rFonts w:ascii="Times New Roman" w:hAnsi="Times New Roman" w:cs="Times New Roman"/>
          <w:iCs/>
          <w:color w:val="000000"/>
        </w:rPr>
        <w:t>-m a fait l</w:t>
      </w:r>
      <w:r w:rsidR="008B33C4">
        <w:rPr>
          <w:rFonts w:ascii="Times New Roman" w:hAnsi="Times New Roman" w:cs="Times New Roman"/>
          <w:iCs/>
          <w:color w:val="000000"/>
        </w:rPr>
        <w:t>’</w:t>
      </w:r>
      <w:r w:rsidRPr="00E8639F">
        <w:rPr>
          <w:rFonts w:ascii="Times New Roman" w:hAnsi="Times New Roman" w:cs="Times New Roman"/>
          <w:iCs/>
          <w:color w:val="000000"/>
        </w:rPr>
        <w:t>objet de vifs débats dans l</w:t>
      </w:r>
      <w:r w:rsidR="008B33C4">
        <w:rPr>
          <w:rFonts w:ascii="Times New Roman" w:hAnsi="Times New Roman" w:cs="Times New Roman"/>
          <w:iCs/>
          <w:color w:val="000000"/>
        </w:rPr>
        <w:t>’</w:t>
      </w:r>
      <w:r w:rsidRPr="00E8639F">
        <w:rPr>
          <w:rFonts w:ascii="Times New Roman" w:hAnsi="Times New Roman" w:cs="Times New Roman"/>
          <w:iCs/>
          <w:color w:val="000000"/>
        </w:rPr>
        <w:t>hémicycle, montrant ainsi que la question de l</w:t>
      </w:r>
      <w:r w:rsidR="008B33C4">
        <w:rPr>
          <w:rFonts w:ascii="Times New Roman" w:hAnsi="Times New Roman" w:cs="Times New Roman"/>
          <w:iCs/>
          <w:color w:val="000000"/>
        </w:rPr>
        <w:t>’</w:t>
      </w:r>
      <w:r w:rsidRPr="00E8639F">
        <w:rPr>
          <w:rFonts w:ascii="Times New Roman" w:hAnsi="Times New Roman" w:cs="Times New Roman"/>
          <w:iCs/>
          <w:color w:val="000000"/>
        </w:rPr>
        <w:t>efficacité des ZFE-m au regard de la pollution atmosphérique mérite d</w:t>
      </w:r>
      <w:r w:rsidR="008B33C4">
        <w:rPr>
          <w:rFonts w:ascii="Times New Roman" w:hAnsi="Times New Roman" w:cs="Times New Roman"/>
          <w:iCs/>
          <w:color w:val="000000"/>
        </w:rPr>
        <w:t>’</w:t>
      </w:r>
      <w:r w:rsidRPr="00E8639F">
        <w:rPr>
          <w:rFonts w:ascii="Times New Roman" w:hAnsi="Times New Roman" w:cs="Times New Roman"/>
          <w:iCs/>
          <w:color w:val="000000"/>
        </w:rPr>
        <w:t>être questionnée.</w:t>
      </w:r>
    </w:p>
    <w:p w:rsidR="00FE7E21" w:rsidRDefault="00FE7E21" w:rsidP="00FE7E21">
      <w:pPr>
        <w:pStyle w:val="Standard"/>
        <w:tabs>
          <w:tab w:val="left" w:pos="5610"/>
        </w:tabs>
        <w:spacing w:before="120" w:line="360" w:lineRule="auto"/>
        <w:ind w:left="142"/>
        <w:jc w:val="both"/>
        <w:rPr>
          <w:rFonts w:ascii="Times New Roman" w:hAnsi="Times New Roman" w:cs="Times New Roman"/>
          <w:color w:val="000000"/>
          <w:sz w:val="22"/>
          <w:szCs w:val="22"/>
        </w:rPr>
      </w:pPr>
    </w:p>
    <w:p w:rsidR="00FE7E21" w:rsidRDefault="00315E6E" w:rsidP="00FE7E21">
      <w:pPr>
        <w:pStyle w:val="Standard"/>
        <w:tabs>
          <w:tab w:val="left" w:pos="5610"/>
        </w:tabs>
        <w:spacing w:before="120" w:line="360" w:lineRule="auto"/>
        <w:ind w:left="142"/>
        <w:jc w:val="both"/>
        <w:rPr>
          <w:rFonts w:hint="eastAsia"/>
        </w:rPr>
      </w:pPr>
      <w:r>
        <w:rPr>
          <w:rFonts w:ascii="Times New Roman" w:hAnsi="Times New Roman" w:cs="Times New Roman"/>
          <w:iCs/>
          <w:smallCaps/>
          <w:color w:val="000000"/>
          <w:sz w:val="22"/>
          <w:szCs w:val="22"/>
        </w:rPr>
        <w:t>P</w:t>
      </w:r>
      <w:r w:rsidRPr="00315E6E">
        <w:rPr>
          <w:rFonts w:ascii="Times New Roman" w:hAnsi="Times New Roman" w:cs="Times New Roman"/>
          <w:iCs/>
          <w:smallCaps/>
          <w:color w:val="000000"/>
          <w:sz w:val="22"/>
          <w:szCs w:val="22"/>
        </w:rPr>
        <w:t xml:space="preserve">ar </w:t>
      </w:r>
      <w:r>
        <w:rPr>
          <w:rFonts w:ascii="Times New Roman" w:hAnsi="Times New Roman" w:cs="Times New Roman"/>
          <w:iCs/>
          <w:smallCaps/>
          <w:color w:val="000000"/>
          <w:sz w:val="22"/>
          <w:szCs w:val="22"/>
        </w:rPr>
        <w:t>J</w:t>
      </w:r>
      <w:r w:rsidRPr="00315E6E">
        <w:rPr>
          <w:rFonts w:ascii="Times New Roman" w:hAnsi="Times New Roman" w:cs="Times New Roman"/>
          <w:iCs/>
          <w:smallCaps/>
          <w:color w:val="000000"/>
          <w:sz w:val="22"/>
          <w:szCs w:val="22"/>
        </w:rPr>
        <w:t>ean-</w:t>
      </w:r>
      <w:r>
        <w:rPr>
          <w:rFonts w:ascii="Times New Roman" w:hAnsi="Times New Roman" w:cs="Times New Roman"/>
          <w:iCs/>
          <w:smallCaps/>
          <w:color w:val="000000"/>
          <w:sz w:val="22"/>
          <w:szCs w:val="22"/>
        </w:rPr>
        <w:t>L</w:t>
      </w:r>
      <w:r w:rsidRPr="00315E6E">
        <w:rPr>
          <w:rFonts w:ascii="Times New Roman" w:hAnsi="Times New Roman" w:cs="Times New Roman"/>
          <w:iCs/>
          <w:smallCaps/>
          <w:color w:val="000000"/>
          <w:sz w:val="22"/>
          <w:szCs w:val="22"/>
        </w:rPr>
        <w:t xml:space="preserve">ouis </w:t>
      </w:r>
      <w:r>
        <w:rPr>
          <w:rFonts w:ascii="Times New Roman" w:hAnsi="Times New Roman" w:cs="Times New Roman"/>
          <w:iCs/>
          <w:smallCaps/>
          <w:color w:val="000000"/>
          <w:sz w:val="22"/>
          <w:szCs w:val="22"/>
        </w:rPr>
        <w:t>C</w:t>
      </w:r>
      <w:r w:rsidRPr="00315E6E">
        <w:rPr>
          <w:rFonts w:ascii="Times New Roman" w:hAnsi="Times New Roman" w:cs="Times New Roman"/>
          <w:iCs/>
          <w:smallCaps/>
          <w:color w:val="000000"/>
          <w:sz w:val="22"/>
          <w:szCs w:val="22"/>
        </w:rPr>
        <w:t>louse</w:t>
      </w:r>
      <w:r w:rsidR="00FE7E21">
        <w:rPr>
          <w:rFonts w:ascii="Times New Roman" w:hAnsi="Times New Roman" w:cs="Times New Roman"/>
          <w:iCs/>
          <w:color w:val="000000"/>
          <w:sz w:val="22"/>
          <w:szCs w:val="22"/>
        </w:rPr>
        <w:t>*</w:t>
      </w:r>
    </w:p>
    <w:p w:rsidR="00FE7E21" w:rsidRDefault="00FE7E21" w:rsidP="00FE7E21">
      <w:pPr>
        <w:pStyle w:val="Standard"/>
        <w:tabs>
          <w:tab w:val="left" w:pos="5610"/>
        </w:tabs>
        <w:spacing w:before="120" w:line="360" w:lineRule="auto"/>
        <w:ind w:left="142"/>
        <w:jc w:val="both"/>
        <w:rPr>
          <w:rFonts w:ascii="Times New Roman" w:hAnsi="Times New Roman" w:cs="Times New Roman"/>
          <w:color w:val="000000"/>
          <w:sz w:val="22"/>
          <w:szCs w:val="22"/>
        </w:rPr>
      </w:pP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b/>
          <w:color w:val="000000"/>
          <w:szCs w:val="28"/>
        </w:rPr>
        <w:t xml:space="preserve">LE PLUS GRAND RISQUE </w:t>
      </w:r>
      <w:r w:rsidR="00140AA6">
        <w:rPr>
          <w:rFonts w:ascii="Times New Roman" w:hAnsi="Times New Roman" w:cs="Times New Roman"/>
          <w:b/>
          <w:color w:val="000000"/>
          <w:szCs w:val="28"/>
        </w:rPr>
        <w:t>É</w:t>
      </w:r>
      <w:r>
        <w:rPr>
          <w:rFonts w:ascii="Times New Roman" w:hAnsi="Times New Roman" w:cs="Times New Roman"/>
          <w:b/>
          <w:color w:val="000000"/>
          <w:szCs w:val="28"/>
        </w:rPr>
        <w:t>COLOGIQUE POUR LA SANT</w:t>
      </w:r>
      <w:r w:rsidR="00E8639F">
        <w:rPr>
          <w:rFonts w:ascii="Times New Roman" w:hAnsi="Times New Roman" w:cs="Times New Roman"/>
          <w:b/>
          <w:color w:val="000000"/>
          <w:szCs w:val="28"/>
        </w:rPr>
        <w:t>É</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Dans une note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information publiée en juillet 2024, l</w:t>
      </w:r>
      <w:r w:rsidR="008B33C4">
        <w:rPr>
          <w:rFonts w:ascii="Times New Roman" w:hAnsi="Times New Roman" w:cs="Times New Roman"/>
          <w:color w:val="000000"/>
          <w:sz w:val="22"/>
          <w:szCs w:val="22"/>
        </w:rPr>
        <w:t>’</w:t>
      </w:r>
      <w:r w:rsidR="000F3A56">
        <w:rPr>
          <w:rFonts w:ascii="Times New Roman" w:hAnsi="Times New Roman" w:cs="Times New Roman"/>
          <w:color w:val="000000"/>
          <w:sz w:val="22"/>
          <w:szCs w:val="22"/>
        </w:rPr>
        <w:t>A</w:t>
      </w:r>
      <w:r>
        <w:rPr>
          <w:rFonts w:ascii="Times New Roman" w:hAnsi="Times New Roman" w:cs="Times New Roman"/>
          <w:color w:val="000000"/>
          <w:sz w:val="22"/>
          <w:szCs w:val="22"/>
        </w:rPr>
        <w:t xml:space="preserve">gence européenne </w:t>
      </w:r>
      <w:r w:rsidR="000F3A56">
        <w:rPr>
          <w:rFonts w:ascii="Times New Roman" w:hAnsi="Times New Roman" w:cs="Times New Roman"/>
          <w:color w:val="000000"/>
          <w:sz w:val="22"/>
          <w:szCs w:val="22"/>
        </w:rPr>
        <w:t>pour</w:t>
      </w:r>
      <w:r>
        <w:rPr>
          <w:rFonts w:ascii="Times New Roman" w:hAnsi="Times New Roman" w:cs="Times New Roman"/>
          <w:color w:val="000000"/>
          <w:sz w:val="22"/>
          <w:szCs w:val="22"/>
        </w:rPr>
        <w:t xml:space="preserv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environnement indiquait que « </w:t>
      </w:r>
      <w:r>
        <w:rPr>
          <w:rFonts w:ascii="Times New Roman" w:hAnsi="Times New Roman" w:cs="Times New Roman"/>
          <w:i/>
          <w:color w:val="000000"/>
          <w:sz w:val="22"/>
          <w:szCs w:val="22"/>
        </w:rPr>
        <w:t>la pollution atmosphérique demeure le plus grand risque écologique pour la s</w:t>
      </w:r>
      <w:r w:rsidR="005B6D3B">
        <w:rPr>
          <w:rFonts w:ascii="Times New Roman" w:hAnsi="Times New Roman" w:cs="Times New Roman"/>
          <w:i/>
          <w:color w:val="000000"/>
          <w:sz w:val="22"/>
          <w:szCs w:val="22"/>
        </w:rPr>
        <w:t>anté en Europe et dans le monde</w:t>
      </w:r>
      <w:r>
        <w:rPr>
          <w:rFonts w:ascii="Times New Roman" w:hAnsi="Times New Roman" w:cs="Times New Roman"/>
          <w:color w:val="000000"/>
          <w:sz w:val="22"/>
          <w:szCs w:val="22"/>
        </w:rPr>
        <w:t> »</w:t>
      </w:r>
      <w:r w:rsidR="005B6D3B">
        <w:rPr>
          <w:rFonts w:ascii="Times New Roman" w:hAnsi="Times New Roman" w:cs="Times New Roman"/>
          <w:color w:val="000000"/>
          <w:sz w:val="22"/>
          <w:szCs w:val="22"/>
        </w:rPr>
        <w:t>.</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 xml:space="preserve">En France, selon une étude de Santé </w:t>
      </w:r>
      <w:r w:rsidR="000F3A56">
        <w:rPr>
          <w:rFonts w:ascii="Times New Roman" w:hAnsi="Times New Roman" w:cs="Times New Roman"/>
          <w:color w:val="000000"/>
          <w:sz w:val="22"/>
          <w:szCs w:val="22"/>
        </w:rPr>
        <w:t>p</w:t>
      </w:r>
      <w:r>
        <w:rPr>
          <w:rFonts w:ascii="Times New Roman" w:hAnsi="Times New Roman" w:cs="Times New Roman"/>
          <w:color w:val="000000"/>
          <w:sz w:val="22"/>
          <w:szCs w:val="22"/>
        </w:rPr>
        <w:t>ublique France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avril 2021</w:t>
      </w:r>
      <w:r w:rsidR="000F3A56">
        <w:rPr>
          <w:rFonts w:ascii="Times New Roman" w:hAnsi="Times New Roman" w:cs="Times New Roman"/>
          <w:color w:val="000000"/>
          <w:sz w:val="22"/>
          <w:szCs w:val="22"/>
        </w:rPr>
        <w:t>,</w:t>
      </w:r>
      <w:r>
        <w:rPr>
          <w:rFonts w:ascii="Times New Roman" w:hAnsi="Times New Roman" w:cs="Times New Roman"/>
          <w:color w:val="000000"/>
          <w:sz w:val="22"/>
          <w:szCs w:val="22"/>
        </w:rPr>
        <w:t xml:space="preserve"> près de </w:t>
      </w:r>
      <w:r>
        <w:rPr>
          <w:rFonts w:ascii="Times New Roman" w:hAnsi="Times New Roman" w:cs="Times New Roman"/>
          <w:bCs/>
          <w:color w:val="0070C0"/>
          <w:sz w:val="22"/>
          <w:szCs w:val="22"/>
        </w:rPr>
        <w:t>40</w:t>
      </w:r>
      <w:r w:rsidR="005B6D3B">
        <w:rPr>
          <w:rFonts w:ascii="Times New Roman" w:hAnsi="Times New Roman" w:cs="Times New Roman"/>
          <w:bCs/>
          <w:color w:val="0070C0"/>
          <w:sz w:val="22"/>
          <w:szCs w:val="22"/>
        </w:rPr>
        <w:t> </w:t>
      </w:r>
      <w:r>
        <w:rPr>
          <w:rFonts w:ascii="Times New Roman" w:hAnsi="Times New Roman" w:cs="Times New Roman"/>
          <w:bCs/>
          <w:color w:val="0070C0"/>
          <w:sz w:val="22"/>
          <w:szCs w:val="22"/>
        </w:rPr>
        <w:t>000</w:t>
      </w:r>
      <w:r w:rsidR="005B6D3B">
        <w:rPr>
          <w:rFonts w:ascii="Times New Roman" w:hAnsi="Times New Roman" w:cs="Times New Roman"/>
          <w:bCs/>
          <w:color w:val="0070C0"/>
          <w:sz w:val="22"/>
          <w:szCs w:val="22"/>
        </w:rPr>
        <w:t> </w:t>
      </w:r>
      <w:r>
        <w:rPr>
          <w:rFonts w:ascii="Times New Roman" w:hAnsi="Times New Roman" w:cs="Times New Roman"/>
          <w:bCs/>
          <w:color w:val="0070C0"/>
          <w:sz w:val="22"/>
          <w:szCs w:val="22"/>
        </w:rPr>
        <w:t>décès seraient attribuables à une exposition de la population aux particules fines</w:t>
      </w:r>
      <w:r w:rsidR="001B098A">
        <w:rPr>
          <w:rFonts w:ascii="Times New Roman" w:hAnsi="Times New Roman" w:cs="Times New Roman"/>
          <w:bCs/>
          <w:color w:val="000000"/>
          <w:sz w:val="22"/>
          <w:szCs w:val="22"/>
          <w:shd w:val="clear" w:color="auto" w:fill="00FF00"/>
          <w:vertAlign w:val="superscript"/>
        </w:rPr>
        <w:t>1</w:t>
      </w:r>
      <w:r>
        <w:rPr>
          <w:rFonts w:ascii="Times New Roman" w:hAnsi="Times New Roman" w:cs="Times New Roman"/>
          <w:b/>
          <w:bCs/>
          <w:color w:val="0070C0"/>
          <w:sz w:val="22"/>
          <w:szCs w:val="22"/>
        </w:rPr>
        <w:t xml:space="preserve"> </w:t>
      </w:r>
      <w:r>
        <w:rPr>
          <w:rFonts w:ascii="Times New Roman" w:hAnsi="Times New Roman" w:cs="Times New Roman"/>
          <w:bCs/>
          <w:color w:val="000000"/>
          <w:sz w:val="22"/>
          <w:szCs w:val="22"/>
        </w:rPr>
        <w:t>PM</w:t>
      </w:r>
      <w:r>
        <w:rPr>
          <w:rFonts w:ascii="Times New Roman" w:hAnsi="Times New Roman" w:cs="Times New Roman"/>
          <w:bCs/>
          <w:color w:val="000000"/>
          <w:sz w:val="22"/>
          <w:szCs w:val="22"/>
          <w:vertAlign w:val="subscript"/>
        </w:rPr>
        <w:t>2,5</w:t>
      </w:r>
      <w:r>
        <w:rPr>
          <w:rFonts w:ascii="Times New Roman" w:hAnsi="Times New Roman" w:cs="Times New Roman"/>
          <w:color w:val="000000"/>
          <w:sz w:val="22"/>
          <w:szCs w:val="22"/>
        </w:rPr>
        <w:t xml:space="preserve"> et 7</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000 à une exposition au dioxyde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azote (NO</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Ces données justifient pleinement que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on s</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attaque efficacement aux causes de la pollution atmosphérique. Elles sont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ailleurs régulièrement invoquées pour justifier la mise en place des zones </w:t>
      </w:r>
      <w:r w:rsidR="000F3A56">
        <w:rPr>
          <w:rFonts w:ascii="Times New Roman" w:hAnsi="Times New Roman" w:cs="Times New Roman"/>
          <w:color w:val="000000"/>
          <w:sz w:val="22"/>
          <w:szCs w:val="22"/>
        </w:rPr>
        <w:t>à</w:t>
      </w:r>
      <w:r>
        <w:rPr>
          <w:rFonts w:ascii="Times New Roman" w:hAnsi="Times New Roman" w:cs="Times New Roman"/>
          <w:color w:val="000000"/>
          <w:sz w:val="22"/>
          <w:szCs w:val="22"/>
        </w:rPr>
        <w:t xml:space="preserve"> faibles émissions mobilité</w:t>
      </w:r>
      <w:r w:rsidR="000F3A56">
        <w:rPr>
          <w:rFonts w:ascii="Times New Roman" w:hAnsi="Times New Roman" w:cs="Times New Roman"/>
          <w:color w:val="000000"/>
          <w:sz w:val="22"/>
          <w:szCs w:val="22"/>
        </w:rPr>
        <w:t>, les ZFE-m</w:t>
      </w:r>
      <w:r>
        <w:rPr>
          <w:rFonts w:ascii="Times New Roman" w:hAnsi="Times New Roman" w:cs="Times New Roman"/>
          <w:color w:val="000000"/>
          <w:sz w:val="22"/>
          <w:szCs w:val="22"/>
        </w:rPr>
        <w:t>.</w:t>
      </w:r>
    </w:p>
    <w:p w:rsidR="0018373D" w:rsidRDefault="0018373D" w:rsidP="00FE7E21">
      <w:pPr>
        <w:pStyle w:val="Standard"/>
        <w:tabs>
          <w:tab w:val="left" w:pos="5610"/>
        </w:tabs>
        <w:spacing w:before="120" w:line="360" w:lineRule="auto"/>
        <w:ind w:left="142"/>
        <w:jc w:val="both"/>
        <w:rPr>
          <w:rFonts w:ascii="Times New Roman" w:hAnsi="Times New Roman" w:cs="Times New Roman"/>
          <w:color w:val="000000"/>
          <w:sz w:val="22"/>
          <w:szCs w:val="22"/>
        </w:rPr>
      </w:pPr>
    </w:p>
    <w:p w:rsidR="00FE7E21" w:rsidRDefault="00E8639F" w:rsidP="00FE7E21">
      <w:pPr>
        <w:pStyle w:val="Standard"/>
        <w:tabs>
          <w:tab w:val="left" w:pos="5610"/>
        </w:tabs>
        <w:spacing w:before="120" w:line="360" w:lineRule="auto"/>
        <w:ind w:left="142"/>
        <w:jc w:val="both"/>
        <w:rPr>
          <w:rFonts w:hint="eastAsia"/>
        </w:rPr>
      </w:pPr>
      <w:r>
        <w:rPr>
          <w:rFonts w:ascii="Times New Roman" w:hAnsi="Times New Roman" w:cs="Times New Roman"/>
          <w:b/>
          <w:color w:val="000000"/>
          <w:szCs w:val="28"/>
        </w:rPr>
        <w:t>LA MISE EN PLACE DES ZFE-m</w:t>
      </w:r>
    </w:p>
    <w:p w:rsidR="00FE7E21" w:rsidRDefault="00FE7E21" w:rsidP="003F67C8">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Dans un premier temps, c</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est la loi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orientation des mobilités (LOM) de 2019 qui a </w:t>
      </w:r>
      <w:r w:rsidRPr="00BE6647">
        <w:rPr>
          <w:rFonts w:ascii="Times New Roman" w:hAnsi="Times New Roman" w:cs="Times New Roman"/>
          <w:color w:val="000000"/>
          <w:sz w:val="22"/>
          <w:szCs w:val="22"/>
        </w:rPr>
        <w:t>rendu obligatoire</w:t>
      </w:r>
      <w:r>
        <w:rPr>
          <w:rFonts w:ascii="Times New Roman" w:hAnsi="Times New Roman" w:cs="Times New Roman"/>
          <w:color w:val="000000"/>
          <w:sz w:val="22"/>
          <w:szCs w:val="22"/>
        </w:rPr>
        <w:t xml:space="preserve"> la mise en place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une ZFE-m dans les métropoles où étaient dépassées les valeurs limites de la qualité de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air (valeurs horaires, journalières ou annuelles), soit pour la moyenne annuelle civile</w:t>
      </w:r>
      <w:r w:rsidR="003F67C8">
        <w:rPr>
          <w:rFonts w:ascii="Times New Roman" w:hAnsi="Times New Roman" w:cs="Times New Roman"/>
          <w:color w:val="000000"/>
          <w:sz w:val="22"/>
          <w:szCs w:val="22"/>
        </w:rPr>
        <w:t> </w:t>
      </w:r>
      <w:r>
        <w:rPr>
          <w:rFonts w:ascii="Times New Roman" w:hAnsi="Times New Roman" w:cs="Times New Roman"/>
          <w:color w:val="000000"/>
          <w:sz w:val="22"/>
          <w:szCs w:val="22"/>
        </w:rPr>
        <w:t>:</w:t>
      </w:r>
      <w:r w:rsidR="003F67C8">
        <w:t xml:space="preserve"> </w:t>
      </w:r>
      <w:r>
        <w:rPr>
          <w:rFonts w:ascii="Times New Roman" w:hAnsi="Times New Roman" w:cs="Times New Roman"/>
          <w:color w:val="000000"/>
          <w:sz w:val="22"/>
          <w:szCs w:val="22"/>
        </w:rPr>
        <w:t>40</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µg/m³ pour le NO</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 ;</w:t>
      </w:r>
      <w:r w:rsidR="00BE6647">
        <w:rPr>
          <w:rFonts w:ascii="Times New Roman" w:hAnsi="Times New Roman" w:cs="Times New Roman"/>
          <w:color w:val="000000"/>
          <w:sz w:val="22"/>
          <w:szCs w:val="22"/>
        </w:rPr>
        <w:t xml:space="preserve"> </w:t>
      </w:r>
      <w:r>
        <w:rPr>
          <w:rFonts w:ascii="Times New Roman" w:hAnsi="Times New Roman" w:cs="Times New Roman"/>
          <w:color w:val="000000"/>
          <w:sz w:val="22"/>
          <w:szCs w:val="22"/>
        </w:rPr>
        <w:t>40</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µg/m³ pour les PM</w:t>
      </w:r>
      <w:r>
        <w:rPr>
          <w:rFonts w:ascii="Times New Roman" w:hAnsi="Times New Roman" w:cs="Times New Roman"/>
          <w:color w:val="000000"/>
          <w:sz w:val="22"/>
          <w:szCs w:val="22"/>
          <w:vertAlign w:val="subscript"/>
        </w:rPr>
        <w:t>10</w:t>
      </w:r>
      <w:r>
        <w:rPr>
          <w:rFonts w:ascii="Times New Roman" w:hAnsi="Times New Roman" w:cs="Times New Roman"/>
          <w:color w:val="000000"/>
          <w:sz w:val="22"/>
          <w:szCs w:val="22"/>
        </w:rPr>
        <w:t> ;</w:t>
      </w:r>
      <w:r w:rsidR="003F67C8">
        <w:t xml:space="preserve"> </w:t>
      </w:r>
      <w:r>
        <w:rPr>
          <w:rFonts w:ascii="Times New Roman" w:hAnsi="Times New Roman" w:cs="Times New Roman"/>
          <w:color w:val="000000"/>
          <w:sz w:val="22"/>
          <w:szCs w:val="22"/>
        </w:rPr>
        <w:t>20</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µg/m³ pour les PM</w:t>
      </w:r>
      <w:r>
        <w:rPr>
          <w:rFonts w:ascii="Times New Roman" w:hAnsi="Times New Roman" w:cs="Times New Roman"/>
          <w:color w:val="000000"/>
          <w:sz w:val="22"/>
          <w:szCs w:val="22"/>
          <w:vertAlign w:val="subscript"/>
        </w:rPr>
        <w:t>2,5</w:t>
      </w:r>
      <w:r>
        <w:rPr>
          <w:rFonts w:ascii="Times New Roman" w:hAnsi="Times New Roman" w:cs="Times New Roman"/>
          <w:color w:val="000000"/>
          <w:sz w:val="22"/>
          <w:szCs w:val="22"/>
        </w:rPr>
        <w:t>.</w:t>
      </w:r>
    </w:p>
    <w:p w:rsidR="00FE7E21" w:rsidRDefault="005B6D3B"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À</w:t>
      </w:r>
      <w:r w:rsidR="00FE7E21">
        <w:rPr>
          <w:rFonts w:ascii="Times New Roman" w:hAnsi="Times New Roman" w:cs="Times New Roman"/>
          <w:color w:val="000000"/>
          <w:sz w:val="22"/>
          <w:szCs w:val="22"/>
        </w:rPr>
        <w:t xml:space="preserve"> titre de comparaison, ces valeurs limites sont, pour l</w:t>
      </w:r>
      <w:r w:rsidR="008B33C4">
        <w:rPr>
          <w:rFonts w:ascii="Times New Roman" w:hAnsi="Times New Roman" w:cs="Times New Roman"/>
          <w:color w:val="000000"/>
          <w:sz w:val="22"/>
          <w:szCs w:val="22"/>
        </w:rPr>
        <w:t>’</w:t>
      </w:r>
      <w:r w:rsidR="00FE7E21">
        <w:rPr>
          <w:rFonts w:ascii="Times New Roman" w:hAnsi="Times New Roman" w:cs="Times New Roman"/>
          <w:color w:val="000000"/>
          <w:sz w:val="22"/>
          <w:szCs w:val="22"/>
        </w:rPr>
        <w:t xml:space="preserve">Organisation </w:t>
      </w:r>
      <w:r>
        <w:rPr>
          <w:rFonts w:ascii="Times New Roman" w:hAnsi="Times New Roman" w:cs="Times New Roman"/>
          <w:color w:val="000000"/>
          <w:sz w:val="22"/>
          <w:szCs w:val="22"/>
        </w:rPr>
        <w:t>m</w:t>
      </w:r>
      <w:r w:rsidR="00FE7E21">
        <w:rPr>
          <w:rFonts w:ascii="Times New Roman" w:hAnsi="Times New Roman" w:cs="Times New Roman"/>
          <w:color w:val="000000"/>
          <w:sz w:val="22"/>
          <w:szCs w:val="22"/>
        </w:rPr>
        <w:t xml:space="preserve">ondiale de la </w:t>
      </w:r>
      <w:r>
        <w:rPr>
          <w:rFonts w:ascii="Times New Roman" w:hAnsi="Times New Roman" w:cs="Times New Roman"/>
          <w:color w:val="000000"/>
          <w:sz w:val="22"/>
          <w:szCs w:val="22"/>
        </w:rPr>
        <w:t>s</w:t>
      </w:r>
      <w:r w:rsidR="003F67C8">
        <w:rPr>
          <w:rFonts w:ascii="Times New Roman" w:hAnsi="Times New Roman" w:cs="Times New Roman"/>
          <w:color w:val="000000"/>
          <w:sz w:val="22"/>
          <w:szCs w:val="22"/>
        </w:rPr>
        <w:t>anté (OMS),</w:t>
      </w:r>
      <w:r w:rsidR="00BE6647" w:rsidRPr="00BE6647">
        <w:rPr>
          <w:rFonts w:ascii="Times New Roman" w:hAnsi="Times New Roman" w:cs="Times New Roman"/>
          <w:color w:val="000000"/>
          <w:sz w:val="22"/>
          <w:szCs w:val="22"/>
        </w:rPr>
        <w:t xml:space="preserve"> </w:t>
      </w:r>
      <w:r w:rsidR="00BE6647">
        <w:rPr>
          <w:rFonts w:ascii="Times New Roman" w:hAnsi="Times New Roman" w:cs="Times New Roman"/>
          <w:color w:val="000000"/>
          <w:sz w:val="22"/>
          <w:szCs w:val="22"/>
        </w:rPr>
        <w:t>respectivement</w:t>
      </w:r>
      <w:r w:rsidR="003F67C8">
        <w:rPr>
          <w:rFonts w:ascii="Times New Roman" w:hAnsi="Times New Roman" w:cs="Times New Roman"/>
          <w:color w:val="000000"/>
          <w:sz w:val="22"/>
          <w:szCs w:val="22"/>
        </w:rPr>
        <w:t xml:space="preserve"> </w:t>
      </w:r>
      <w:r w:rsidR="00FE7E21">
        <w:rPr>
          <w:rFonts w:ascii="Times New Roman" w:hAnsi="Times New Roman" w:cs="Times New Roman"/>
          <w:color w:val="000000"/>
          <w:sz w:val="22"/>
          <w:szCs w:val="22"/>
        </w:rPr>
        <w:t>10</w:t>
      </w:r>
      <w:r>
        <w:rPr>
          <w:rFonts w:ascii="Times New Roman" w:hAnsi="Times New Roman" w:cs="Times New Roman"/>
          <w:color w:val="000000"/>
          <w:sz w:val="22"/>
          <w:szCs w:val="22"/>
        </w:rPr>
        <w:t> </w:t>
      </w:r>
      <w:r w:rsidR="00FE7E21">
        <w:rPr>
          <w:rFonts w:ascii="Times New Roman" w:hAnsi="Times New Roman" w:cs="Times New Roman"/>
          <w:color w:val="000000"/>
          <w:sz w:val="22"/>
          <w:szCs w:val="22"/>
        </w:rPr>
        <w:t>µg/m</w:t>
      </w:r>
      <w:r w:rsidR="00FE7E21">
        <w:rPr>
          <w:rFonts w:ascii="Times New Roman" w:hAnsi="Times New Roman" w:cs="Times New Roman"/>
          <w:color w:val="000000"/>
          <w:sz w:val="22"/>
          <w:szCs w:val="22"/>
          <w:vertAlign w:val="superscript"/>
        </w:rPr>
        <w:t>3</w:t>
      </w:r>
      <w:r w:rsidR="00FE7E21">
        <w:rPr>
          <w:rFonts w:ascii="Times New Roman" w:hAnsi="Times New Roman" w:cs="Times New Roman"/>
          <w:color w:val="000000"/>
          <w:sz w:val="22"/>
          <w:szCs w:val="22"/>
        </w:rPr>
        <w:t>, 15</w:t>
      </w:r>
      <w:r>
        <w:rPr>
          <w:rFonts w:ascii="Times New Roman" w:hAnsi="Times New Roman" w:cs="Times New Roman"/>
          <w:color w:val="000000"/>
          <w:sz w:val="22"/>
          <w:szCs w:val="22"/>
        </w:rPr>
        <w:t> </w:t>
      </w:r>
      <w:r w:rsidR="00FE7E21">
        <w:rPr>
          <w:rFonts w:ascii="Times New Roman" w:hAnsi="Times New Roman" w:cs="Times New Roman"/>
          <w:color w:val="000000"/>
          <w:sz w:val="22"/>
          <w:szCs w:val="22"/>
        </w:rPr>
        <w:t>µg/m³ et 5</w:t>
      </w:r>
      <w:r>
        <w:rPr>
          <w:rFonts w:ascii="Times New Roman" w:hAnsi="Times New Roman" w:cs="Times New Roman"/>
          <w:color w:val="000000"/>
          <w:sz w:val="22"/>
          <w:szCs w:val="22"/>
        </w:rPr>
        <w:t> </w:t>
      </w:r>
      <w:r w:rsidR="00FE7E21">
        <w:rPr>
          <w:rFonts w:ascii="Times New Roman" w:hAnsi="Times New Roman" w:cs="Times New Roman"/>
          <w:color w:val="000000"/>
          <w:sz w:val="22"/>
          <w:szCs w:val="22"/>
        </w:rPr>
        <w:t>µg/m³.</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 xml:space="preserve">La loi </w:t>
      </w:r>
      <w:r w:rsidR="005557FB">
        <w:rPr>
          <w:rFonts w:ascii="Times New Roman" w:hAnsi="Times New Roman" w:cs="Times New Roman"/>
          <w:color w:val="000000"/>
          <w:sz w:val="22"/>
          <w:szCs w:val="22"/>
        </w:rPr>
        <w:t>c</w:t>
      </w:r>
      <w:r>
        <w:rPr>
          <w:rFonts w:ascii="Times New Roman" w:hAnsi="Times New Roman" w:cs="Times New Roman"/>
          <w:color w:val="000000"/>
          <w:sz w:val="22"/>
          <w:szCs w:val="22"/>
        </w:rPr>
        <w:t>limat</w:t>
      </w:r>
      <w:r w:rsidR="00895CCD">
        <w:rPr>
          <w:rFonts w:ascii="Times New Roman" w:hAnsi="Times New Roman" w:cs="Times New Roman"/>
          <w:color w:val="000000"/>
          <w:sz w:val="22"/>
          <w:szCs w:val="22"/>
        </w:rPr>
        <w:t xml:space="preserve"> et </w:t>
      </w:r>
      <w:r w:rsidR="005557FB">
        <w:rPr>
          <w:rFonts w:ascii="Times New Roman" w:hAnsi="Times New Roman" w:cs="Times New Roman"/>
          <w:color w:val="000000"/>
          <w:sz w:val="22"/>
          <w:szCs w:val="22"/>
        </w:rPr>
        <w:t>r</w:t>
      </w:r>
      <w:r w:rsidR="00895CCD">
        <w:rPr>
          <w:rFonts w:ascii="Times New Roman" w:hAnsi="Times New Roman" w:cs="Times New Roman"/>
          <w:color w:val="000000"/>
          <w:sz w:val="22"/>
          <w:szCs w:val="22"/>
        </w:rPr>
        <w:t>ésilience de 2021 a rendu</w:t>
      </w:r>
      <w:r>
        <w:rPr>
          <w:rFonts w:ascii="Times New Roman" w:hAnsi="Times New Roman" w:cs="Times New Roman"/>
          <w:color w:val="000000"/>
          <w:sz w:val="22"/>
          <w:szCs w:val="22"/>
        </w:rPr>
        <w:t xml:space="preserve"> les ZFE-m </w:t>
      </w:r>
      <w:r w:rsidRPr="00BE6647">
        <w:rPr>
          <w:rFonts w:ascii="Times New Roman" w:hAnsi="Times New Roman" w:cs="Times New Roman"/>
          <w:color w:val="000000"/>
          <w:sz w:val="22"/>
          <w:szCs w:val="22"/>
        </w:rPr>
        <w:t>obligatoires</w:t>
      </w:r>
      <w:r>
        <w:rPr>
          <w:rFonts w:ascii="Times New Roman" w:hAnsi="Times New Roman" w:cs="Times New Roman"/>
          <w:color w:val="000000"/>
          <w:sz w:val="22"/>
          <w:szCs w:val="22"/>
        </w:rPr>
        <w:t xml:space="preserve"> dans toutes les agglomérations de plus de 150</w:t>
      </w:r>
      <w:r w:rsidR="00895CCD">
        <w:rPr>
          <w:rFonts w:ascii="Times New Roman" w:hAnsi="Times New Roman" w:cs="Times New Roman"/>
          <w:color w:val="000000"/>
          <w:sz w:val="22"/>
          <w:szCs w:val="22"/>
        </w:rPr>
        <w:t> </w:t>
      </w:r>
      <w:r>
        <w:rPr>
          <w:rFonts w:ascii="Times New Roman" w:hAnsi="Times New Roman" w:cs="Times New Roman"/>
          <w:color w:val="000000"/>
          <w:sz w:val="22"/>
          <w:szCs w:val="22"/>
        </w:rPr>
        <w:t>000</w:t>
      </w:r>
      <w:r w:rsidR="00895CCD">
        <w:rPr>
          <w:rFonts w:ascii="Times New Roman" w:hAnsi="Times New Roman" w:cs="Times New Roman"/>
          <w:color w:val="000000"/>
          <w:sz w:val="22"/>
          <w:szCs w:val="22"/>
        </w:rPr>
        <w:t> </w:t>
      </w:r>
      <w:r>
        <w:rPr>
          <w:rFonts w:ascii="Times New Roman" w:hAnsi="Times New Roman" w:cs="Times New Roman"/>
          <w:color w:val="000000"/>
          <w:sz w:val="22"/>
          <w:szCs w:val="22"/>
        </w:rPr>
        <w:t>habitants, soit 32</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nouvelles ZFE-m venant s</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ajouter aux</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11 déjà visées par la LOM. Cette loi a également fixé un calendrier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interdiction de circuler et de stationner selon le certificat qualité de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air des véhicules (vignette </w:t>
      </w:r>
      <w:r w:rsidR="00895CCD">
        <w:rPr>
          <w:rFonts w:ascii="Times New Roman" w:hAnsi="Times New Roman" w:cs="Times New Roman"/>
          <w:color w:val="000000"/>
          <w:sz w:val="22"/>
          <w:szCs w:val="22"/>
        </w:rPr>
        <w:t>Crit</w:t>
      </w:r>
      <w:r w:rsidR="008B33C4">
        <w:rPr>
          <w:rFonts w:ascii="Times New Roman" w:hAnsi="Times New Roman" w:cs="Times New Roman"/>
          <w:color w:val="000000"/>
          <w:sz w:val="22"/>
          <w:szCs w:val="22"/>
        </w:rPr>
        <w:t>’</w:t>
      </w:r>
      <w:r w:rsidR="00895CCD">
        <w:rPr>
          <w:rFonts w:ascii="Times New Roman" w:hAnsi="Times New Roman" w:cs="Times New Roman"/>
          <w:color w:val="000000"/>
          <w:sz w:val="22"/>
          <w:szCs w:val="22"/>
        </w:rPr>
        <w:t>Air</w:t>
      </w:r>
      <w:r>
        <w:rPr>
          <w:rFonts w:ascii="Times New Roman" w:hAnsi="Times New Roman" w:cs="Times New Roman"/>
          <w:color w:val="000000"/>
          <w:sz w:val="22"/>
          <w:szCs w:val="22"/>
        </w:rPr>
        <w:t>)</w:t>
      </w:r>
      <w:r w:rsidR="0018373D">
        <w:rPr>
          <w:rFonts w:ascii="Times New Roman" w:hAnsi="Times New Roman" w:cs="Times New Roman"/>
          <w:color w:val="000000"/>
          <w:sz w:val="22"/>
          <w:szCs w:val="22"/>
        </w:rPr>
        <w:t>, ainsi :</w:t>
      </w:r>
    </w:p>
    <w:p w:rsidR="00FE7E21" w:rsidRDefault="003F67C8"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lastRenderedPageBreak/>
        <w:t>– </w:t>
      </w:r>
      <w:r w:rsidR="0018373D">
        <w:rPr>
          <w:rFonts w:ascii="Times New Roman" w:hAnsi="Times New Roman" w:cs="Times New Roman"/>
          <w:color w:val="000000"/>
          <w:sz w:val="22"/>
          <w:szCs w:val="22"/>
        </w:rPr>
        <w:t>pour les Crit’Air 5</w:t>
      </w:r>
      <w:r w:rsidR="0018373D">
        <w:rPr>
          <w:rFonts w:ascii="Times New Roman" w:hAnsi="Times New Roman" w:cs="Times New Roman"/>
          <w:color w:val="000000"/>
          <w:sz w:val="22"/>
          <w:szCs w:val="22"/>
        </w:rPr>
        <w:t xml:space="preserve">, l’interdiction devait entrer en vigueur </w:t>
      </w:r>
      <w:r w:rsidR="00FE7E21">
        <w:rPr>
          <w:rFonts w:ascii="Times New Roman" w:hAnsi="Times New Roman" w:cs="Times New Roman"/>
          <w:color w:val="000000"/>
          <w:sz w:val="22"/>
          <w:szCs w:val="22"/>
        </w:rPr>
        <w:t>au plus tard le 1</w:t>
      </w:r>
      <w:r w:rsidR="00FE7E21" w:rsidRPr="003F67C8">
        <w:rPr>
          <w:rFonts w:ascii="Times New Roman" w:hAnsi="Times New Roman" w:cs="Times New Roman"/>
          <w:color w:val="000000"/>
          <w:sz w:val="22"/>
          <w:szCs w:val="22"/>
          <w:vertAlign w:val="superscript"/>
        </w:rPr>
        <w:t>er</w:t>
      </w:r>
      <w:r>
        <w:rPr>
          <w:rFonts w:ascii="Times New Roman" w:hAnsi="Times New Roman" w:cs="Times New Roman"/>
          <w:color w:val="000000"/>
          <w:sz w:val="22"/>
          <w:szCs w:val="22"/>
        </w:rPr>
        <w:t> </w:t>
      </w:r>
      <w:r w:rsidR="00FE7E21">
        <w:rPr>
          <w:rFonts w:ascii="Times New Roman" w:hAnsi="Times New Roman" w:cs="Times New Roman"/>
          <w:color w:val="000000"/>
          <w:sz w:val="22"/>
          <w:szCs w:val="22"/>
        </w:rPr>
        <w:t>janvier 2023 ;</w:t>
      </w:r>
    </w:p>
    <w:p w:rsidR="00FE7E21" w:rsidRDefault="00895CCD"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 </w:t>
      </w:r>
      <w:r w:rsidR="0018373D">
        <w:rPr>
          <w:rFonts w:ascii="Times New Roman" w:hAnsi="Times New Roman" w:cs="Times New Roman"/>
          <w:color w:val="000000"/>
          <w:sz w:val="22"/>
          <w:szCs w:val="22"/>
        </w:rPr>
        <w:t>pour les Crit’Air 4</w:t>
      </w:r>
      <w:r w:rsidR="0018373D">
        <w:rPr>
          <w:rFonts w:ascii="Times New Roman" w:hAnsi="Times New Roman" w:cs="Times New Roman"/>
          <w:color w:val="000000"/>
          <w:sz w:val="22"/>
          <w:szCs w:val="22"/>
        </w:rPr>
        <w:t xml:space="preserve">, </w:t>
      </w:r>
      <w:r w:rsidR="00FE7E21">
        <w:rPr>
          <w:rFonts w:ascii="Times New Roman" w:hAnsi="Times New Roman" w:cs="Times New Roman"/>
          <w:color w:val="000000"/>
          <w:sz w:val="22"/>
          <w:szCs w:val="22"/>
        </w:rPr>
        <w:t xml:space="preserve">au plus tard le </w:t>
      </w:r>
      <w:r>
        <w:rPr>
          <w:rFonts w:ascii="Times New Roman" w:hAnsi="Times New Roman" w:cs="Times New Roman"/>
          <w:color w:val="000000"/>
          <w:sz w:val="22"/>
          <w:szCs w:val="22"/>
        </w:rPr>
        <w:t>1</w:t>
      </w:r>
      <w:r w:rsidRPr="003F67C8">
        <w:rPr>
          <w:rFonts w:ascii="Times New Roman" w:hAnsi="Times New Roman" w:cs="Times New Roman"/>
          <w:color w:val="000000"/>
          <w:sz w:val="22"/>
          <w:szCs w:val="22"/>
          <w:vertAlign w:val="superscript"/>
        </w:rPr>
        <w:t>er</w:t>
      </w:r>
      <w:r>
        <w:rPr>
          <w:rFonts w:ascii="Times New Roman" w:hAnsi="Times New Roman" w:cs="Times New Roman"/>
          <w:color w:val="000000"/>
          <w:sz w:val="22"/>
          <w:szCs w:val="22"/>
        </w:rPr>
        <w:t> janvier</w:t>
      </w:r>
      <w:r w:rsidR="00FE7E21">
        <w:rPr>
          <w:rFonts w:ascii="Times New Roman" w:hAnsi="Times New Roman" w:cs="Times New Roman"/>
          <w:color w:val="000000"/>
          <w:sz w:val="22"/>
          <w:szCs w:val="22"/>
        </w:rPr>
        <w:t xml:space="preserve"> 2024 ;</w:t>
      </w:r>
    </w:p>
    <w:p w:rsidR="00FE7E21" w:rsidRDefault="00895CCD"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 </w:t>
      </w:r>
      <w:r w:rsidR="0018373D">
        <w:rPr>
          <w:rFonts w:ascii="Times New Roman" w:hAnsi="Times New Roman" w:cs="Times New Roman"/>
          <w:color w:val="000000"/>
          <w:sz w:val="22"/>
          <w:szCs w:val="22"/>
        </w:rPr>
        <w:t>pour les Crit’Air 3</w:t>
      </w:r>
      <w:r w:rsidR="0018373D">
        <w:rPr>
          <w:rFonts w:ascii="Times New Roman" w:hAnsi="Times New Roman" w:cs="Times New Roman"/>
          <w:color w:val="000000"/>
          <w:sz w:val="22"/>
          <w:szCs w:val="22"/>
        </w:rPr>
        <w:t xml:space="preserve">, </w:t>
      </w:r>
      <w:r w:rsidR="00FE7E21">
        <w:rPr>
          <w:rFonts w:ascii="Times New Roman" w:hAnsi="Times New Roman" w:cs="Times New Roman"/>
          <w:color w:val="000000"/>
          <w:sz w:val="22"/>
          <w:szCs w:val="22"/>
        </w:rPr>
        <w:t xml:space="preserve">au plus tard le </w:t>
      </w:r>
      <w:r>
        <w:rPr>
          <w:rFonts w:ascii="Times New Roman" w:hAnsi="Times New Roman" w:cs="Times New Roman"/>
          <w:color w:val="000000"/>
          <w:sz w:val="22"/>
          <w:szCs w:val="22"/>
        </w:rPr>
        <w:t>1</w:t>
      </w:r>
      <w:r w:rsidRPr="003F67C8">
        <w:rPr>
          <w:rFonts w:ascii="Times New Roman" w:hAnsi="Times New Roman" w:cs="Times New Roman"/>
          <w:color w:val="000000"/>
          <w:sz w:val="22"/>
          <w:szCs w:val="22"/>
          <w:vertAlign w:val="superscript"/>
        </w:rPr>
        <w:t>er</w:t>
      </w:r>
      <w:r>
        <w:rPr>
          <w:rFonts w:ascii="Times New Roman" w:hAnsi="Times New Roman" w:cs="Times New Roman"/>
          <w:color w:val="000000"/>
          <w:sz w:val="22"/>
          <w:szCs w:val="22"/>
        </w:rPr>
        <w:t xml:space="preserve"> janvier </w:t>
      </w:r>
      <w:r w:rsidR="00FE7E21">
        <w:rPr>
          <w:rFonts w:ascii="Times New Roman" w:hAnsi="Times New Roman" w:cs="Times New Roman"/>
          <w:color w:val="000000"/>
          <w:sz w:val="22"/>
          <w:szCs w:val="22"/>
        </w:rPr>
        <w:t>2025.</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Dans la loi, seuls les véhicules particuliers sont visés par ce calendrier. Les poids lourds, les véhicules utilitaires légers et les bus</w:t>
      </w:r>
      <w:r w:rsidR="0018373D">
        <w:rPr>
          <w:rFonts w:ascii="Times New Roman" w:hAnsi="Times New Roman" w:cs="Times New Roman"/>
          <w:color w:val="000000"/>
          <w:sz w:val="22"/>
          <w:szCs w:val="22"/>
        </w:rPr>
        <w:t>,</w:t>
      </w:r>
      <w:r>
        <w:rPr>
          <w:rFonts w:ascii="Times New Roman" w:hAnsi="Times New Roman" w:cs="Times New Roman"/>
          <w:color w:val="000000"/>
          <w:sz w:val="22"/>
          <w:szCs w:val="22"/>
        </w:rPr>
        <w:t xml:space="preserve"> qui représentent 9 % du parc automobile mais 35 % des émissions de dioxyde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azote dues au trafic routier, ne sont pas visés par ces interdictions.</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Un comité interministériel réuni en juillet 2023 a ensuite sensiblement modifié la donne en matière de mise en place des ZFE-m en</w:t>
      </w:r>
      <w:r w:rsidR="00BF6ADE">
        <w:rPr>
          <w:rFonts w:ascii="Times New Roman" w:hAnsi="Times New Roman" w:cs="Times New Roman"/>
          <w:color w:val="000000"/>
          <w:sz w:val="22"/>
          <w:szCs w:val="22"/>
        </w:rPr>
        <w:t xml:space="preserve"> faisant la distinction entre </w:t>
      </w:r>
      <w:r w:rsidRPr="00315E6E">
        <w:rPr>
          <w:rFonts w:ascii="Times New Roman" w:hAnsi="Times New Roman" w:cs="Times New Roman"/>
          <w:i/>
          <w:color w:val="000000"/>
          <w:sz w:val="22"/>
          <w:szCs w:val="22"/>
        </w:rPr>
        <w:t>territoires ZFE-m</w:t>
      </w:r>
      <w:r w:rsidRPr="00315E6E">
        <w:rPr>
          <w:rFonts w:ascii="Times New Roman" w:hAnsi="Times New Roman" w:cs="Times New Roman"/>
          <w:color w:val="000000"/>
          <w:sz w:val="22"/>
          <w:szCs w:val="22"/>
        </w:rPr>
        <w:t xml:space="preserve"> et </w:t>
      </w:r>
      <w:r w:rsidRPr="00315E6E">
        <w:rPr>
          <w:rFonts w:ascii="Times New Roman" w:hAnsi="Times New Roman" w:cs="Times New Roman"/>
          <w:i/>
          <w:color w:val="000000"/>
          <w:sz w:val="22"/>
          <w:szCs w:val="22"/>
        </w:rPr>
        <w:t>territoires de vigilanc</w:t>
      </w:r>
      <w:r w:rsidRPr="00315E6E">
        <w:rPr>
          <w:rFonts w:ascii="Times New Roman" w:hAnsi="Times New Roman" w:cs="Times New Roman"/>
          <w:i/>
          <w:color w:val="000000"/>
          <w:sz w:val="22"/>
          <w:szCs w:val="22"/>
          <w:shd w:val="clear" w:color="auto" w:fill="00FF00"/>
        </w:rPr>
        <w:t>e</w:t>
      </w:r>
      <w:r w:rsidR="00A76B8A">
        <w:rPr>
          <w:rFonts w:ascii="Times New Roman" w:hAnsi="Times New Roman" w:cs="Times New Roman"/>
          <w:color w:val="000000"/>
          <w:sz w:val="22"/>
          <w:szCs w:val="22"/>
          <w:shd w:val="clear" w:color="auto" w:fill="00FF00"/>
          <w:vertAlign w:val="superscript"/>
        </w:rPr>
        <w:t>2</w:t>
      </w:r>
      <w:r>
        <w:rPr>
          <w:rFonts w:ascii="Times New Roman" w:hAnsi="Times New Roman" w:cs="Times New Roman"/>
          <w:color w:val="000000"/>
          <w:sz w:val="22"/>
          <w:szCs w:val="22"/>
        </w:rPr>
        <w:t>. Les premiers sont les territoires dans lesquels les « </w:t>
      </w:r>
      <w:r>
        <w:rPr>
          <w:rFonts w:ascii="Times New Roman" w:hAnsi="Times New Roman" w:cs="Times New Roman"/>
          <w:i/>
          <w:color w:val="000000"/>
          <w:sz w:val="22"/>
          <w:szCs w:val="22"/>
        </w:rPr>
        <w:t>seuils réglementaires de qualité de l</w:t>
      </w:r>
      <w:r w:rsidR="008B33C4">
        <w:rPr>
          <w:rFonts w:ascii="Times New Roman" w:hAnsi="Times New Roman" w:cs="Times New Roman"/>
          <w:i/>
          <w:color w:val="000000"/>
          <w:sz w:val="22"/>
          <w:szCs w:val="22"/>
        </w:rPr>
        <w:t>’</w:t>
      </w:r>
      <w:r>
        <w:rPr>
          <w:rFonts w:ascii="Times New Roman" w:hAnsi="Times New Roman" w:cs="Times New Roman"/>
          <w:i/>
          <w:color w:val="000000"/>
          <w:sz w:val="22"/>
          <w:szCs w:val="22"/>
        </w:rPr>
        <w:t>air</w:t>
      </w:r>
      <w:r>
        <w:rPr>
          <w:rFonts w:ascii="Times New Roman" w:hAnsi="Times New Roman" w:cs="Times New Roman"/>
          <w:color w:val="000000"/>
          <w:sz w:val="22"/>
          <w:szCs w:val="22"/>
        </w:rPr>
        <w:t> » fixés au niveau européen sont régulièrement dépassés</w:t>
      </w:r>
      <w:r w:rsidRPr="00895CCD">
        <w:rPr>
          <w:rFonts w:ascii="Times New Roman" w:hAnsi="Times New Roman" w:cs="Times New Roman"/>
          <w:color w:val="000000"/>
          <w:sz w:val="22"/>
          <w:szCs w:val="22"/>
        </w:rPr>
        <w:t xml:space="preserve">. Les autres sont ceux qui respectent ces seuils réglementaires. </w:t>
      </w:r>
      <w:r w:rsidRPr="00895CCD">
        <w:rPr>
          <w:sz w:val="22"/>
          <w:szCs w:val="22"/>
        </w:rPr>
        <w:t>Pour ces deniers</w:t>
      </w:r>
      <w:r w:rsidR="0018373D">
        <w:rPr>
          <w:sz w:val="22"/>
          <w:szCs w:val="22"/>
        </w:rPr>
        <w:t>,</w:t>
      </w:r>
      <w:r w:rsidRPr="00895CCD">
        <w:rPr>
          <w:sz w:val="22"/>
          <w:szCs w:val="22"/>
        </w:rPr>
        <w:t xml:space="preserve"> la seule obligation était celle d</w:t>
      </w:r>
      <w:r w:rsidR="008B33C4">
        <w:rPr>
          <w:sz w:val="22"/>
          <w:szCs w:val="22"/>
        </w:rPr>
        <w:t>’</w:t>
      </w:r>
      <w:r w:rsidRPr="00895CCD">
        <w:rPr>
          <w:sz w:val="22"/>
          <w:szCs w:val="22"/>
        </w:rPr>
        <w:t>interdire</w:t>
      </w:r>
      <w:r w:rsidRPr="00895CCD">
        <w:rPr>
          <w:rFonts w:ascii="Times New Roman" w:hAnsi="Times New Roman" w:cs="Times New Roman"/>
          <w:color w:val="000000"/>
          <w:sz w:val="22"/>
          <w:szCs w:val="22"/>
        </w:rPr>
        <w:t xml:space="preserve"> la circulation au 1</w:t>
      </w:r>
      <w:r w:rsidRPr="00895CCD">
        <w:rPr>
          <w:rFonts w:ascii="Times New Roman" w:hAnsi="Times New Roman" w:cs="Times New Roman"/>
          <w:color w:val="000000"/>
          <w:sz w:val="22"/>
          <w:szCs w:val="22"/>
          <w:vertAlign w:val="superscript"/>
        </w:rPr>
        <w:t>er</w:t>
      </w:r>
      <w:r w:rsidR="00BF6ADE" w:rsidRPr="00895CCD">
        <w:rPr>
          <w:rFonts w:ascii="Times New Roman" w:hAnsi="Times New Roman" w:cs="Times New Roman"/>
          <w:color w:val="000000"/>
          <w:sz w:val="22"/>
          <w:szCs w:val="22"/>
        </w:rPr>
        <w:t> </w:t>
      </w:r>
      <w:r w:rsidRPr="00895CCD">
        <w:rPr>
          <w:rFonts w:ascii="Times New Roman" w:hAnsi="Times New Roman" w:cs="Times New Roman"/>
          <w:color w:val="000000"/>
          <w:sz w:val="22"/>
          <w:szCs w:val="22"/>
        </w:rPr>
        <w:t xml:space="preserve">janvier 2025 des véhicules dits « non classés » au regard de la vignette </w:t>
      </w:r>
      <w:r w:rsidR="00895CCD" w:rsidRPr="00895CCD">
        <w:rPr>
          <w:rFonts w:ascii="Times New Roman" w:hAnsi="Times New Roman" w:cs="Times New Roman"/>
          <w:color w:val="000000"/>
          <w:sz w:val="22"/>
          <w:szCs w:val="22"/>
        </w:rPr>
        <w:t>Crit</w:t>
      </w:r>
      <w:r w:rsidR="008B33C4">
        <w:rPr>
          <w:rFonts w:ascii="Times New Roman" w:hAnsi="Times New Roman" w:cs="Times New Roman"/>
          <w:color w:val="000000"/>
          <w:sz w:val="22"/>
          <w:szCs w:val="22"/>
        </w:rPr>
        <w:t>’</w:t>
      </w:r>
      <w:r w:rsidR="00895CCD" w:rsidRPr="00895CCD">
        <w:rPr>
          <w:rFonts w:ascii="Times New Roman" w:hAnsi="Times New Roman" w:cs="Times New Roman"/>
          <w:color w:val="000000"/>
          <w:sz w:val="22"/>
          <w:szCs w:val="22"/>
        </w:rPr>
        <w:t>Air</w:t>
      </w:r>
      <w:r w:rsidRPr="00895CCD">
        <w:rPr>
          <w:rFonts w:ascii="Times New Roman" w:hAnsi="Times New Roman" w:cs="Times New Roman"/>
          <w:color w:val="000000"/>
          <w:sz w:val="22"/>
          <w:szCs w:val="22"/>
        </w:rPr>
        <w:t>.</w:t>
      </w:r>
      <w:r>
        <w:rPr>
          <w:rFonts w:ascii="Times New Roman" w:hAnsi="Times New Roman" w:cs="Times New Roman"/>
          <w:color w:val="000000"/>
          <w:sz w:val="22"/>
          <w:szCs w:val="22"/>
        </w:rPr>
        <w:t xml:space="preserve"> Pour les métropoles qui avaient déjà commencé à mettre en place une ZFE-m, les interdictions prises demeuraient</w:t>
      </w:r>
      <w:r w:rsidR="0018373D">
        <w:rPr>
          <w:rFonts w:ascii="Times New Roman" w:hAnsi="Times New Roman" w:cs="Times New Roman"/>
          <w:color w:val="000000"/>
          <w:sz w:val="22"/>
          <w:szCs w:val="22"/>
        </w:rPr>
        <w:t>,</w:t>
      </w:r>
      <w:r>
        <w:rPr>
          <w:rFonts w:ascii="Times New Roman" w:hAnsi="Times New Roman" w:cs="Times New Roman"/>
          <w:color w:val="000000"/>
          <w:sz w:val="22"/>
          <w:szCs w:val="22"/>
        </w:rPr>
        <w:t xml:space="preserve"> mais elles n</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avaient plus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obligation de respecter le calendrier initialement prévu.</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De ce fait, au 1</w:t>
      </w:r>
      <w:r>
        <w:rPr>
          <w:rFonts w:ascii="Times New Roman" w:hAnsi="Times New Roman" w:cs="Times New Roman"/>
          <w:color w:val="000000"/>
          <w:sz w:val="22"/>
          <w:szCs w:val="22"/>
          <w:vertAlign w:val="superscript"/>
        </w:rPr>
        <w:t>er</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janvier 2025 seules deux métropoles, Paris et Lyon, avaient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obligation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interdire la circulation des véhicules </w:t>
      </w:r>
      <w:r w:rsidR="00895CCD">
        <w:rPr>
          <w:rFonts w:ascii="Times New Roman" w:hAnsi="Times New Roman" w:cs="Times New Roman"/>
          <w:color w:val="000000"/>
          <w:sz w:val="22"/>
          <w:szCs w:val="22"/>
        </w:rPr>
        <w:t>Crit</w:t>
      </w:r>
      <w:r w:rsidR="008B33C4">
        <w:rPr>
          <w:rFonts w:ascii="Times New Roman" w:hAnsi="Times New Roman" w:cs="Times New Roman"/>
          <w:color w:val="000000"/>
          <w:sz w:val="22"/>
          <w:szCs w:val="22"/>
        </w:rPr>
        <w:t>’</w:t>
      </w:r>
      <w:r w:rsidR="00895CCD">
        <w:rPr>
          <w:rFonts w:ascii="Times New Roman" w:hAnsi="Times New Roman" w:cs="Times New Roman"/>
          <w:color w:val="000000"/>
          <w:sz w:val="22"/>
          <w:szCs w:val="22"/>
        </w:rPr>
        <w:t>Air</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3. Cependant, deux autres métropoles, Grenoble et Montpellier, ont décidé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appliquer volontairement cette interdiction. Selon les données officielles, près de 850</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000</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 xml:space="preserve">véhicules particuliers furent concernés par cette interdiction </w:t>
      </w:r>
      <w:r w:rsidR="00600CCD">
        <w:rPr>
          <w:rFonts w:ascii="Times New Roman" w:hAnsi="Times New Roman" w:cs="Times New Roman"/>
          <w:color w:val="000000"/>
          <w:sz w:val="22"/>
          <w:szCs w:val="22"/>
        </w:rPr>
        <w:t>dans</w:t>
      </w:r>
      <w:r>
        <w:rPr>
          <w:rFonts w:ascii="Times New Roman" w:hAnsi="Times New Roman" w:cs="Times New Roman"/>
          <w:color w:val="000000"/>
          <w:sz w:val="22"/>
          <w:szCs w:val="22"/>
        </w:rPr>
        <w:t xml:space="preserve"> ces quatre métropoles. Si on prend en compte leur aire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attraction respective, cette interdiction touchait alors plus de 2</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millions de véhicules.</w:t>
      </w:r>
    </w:p>
    <w:p w:rsidR="00FE7E21" w:rsidRDefault="00FE7E21" w:rsidP="00FE7E21">
      <w:pPr>
        <w:pStyle w:val="Standard"/>
        <w:tabs>
          <w:tab w:val="left" w:pos="5610"/>
        </w:tabs>
        <w:spacing w:before="120" w:line="360" w:lineRule="auto"/>
        <w:ind w:left="142"/>
        <w:jc w:val="both"/>
        <w:rPr>
          <w:rFonts w:ascii="Times New Roman" w:hAnsi="Times New Roman" w:cs="Times New Roman"/>
          <w:color w:val="000000"/>
          <w:sz w:val="22"/>
          <w:szCs w:val="22"/>
        </w:rPr>
      </w:pP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b/>
          <w:color w:val="000000"/>
          <w:szCs w:val="28"/>
        </w:rPr>
        <w:t>LES OBJECTIFS AFFICH</w:t>
      </w:r>
      <w:r w:rsidR="00E8639F">
        <w:rPr>
          <w:rFonts w:ascii="Times New Roman" w:hAnsi="Times New Roman" w:cs="Times New Roman"/>
          <w:b/>
          <w:color w:val="000000"/>
          <w:szCs w:val="28"/>
        </w:rPr>
        <w:t>É</w:t>
      </w:r>
      <w:r>
        <w:rPr>
          <w:rFonts w:ascii="Times New Roman" w:hAnsi="Times New Roman" w:cs="Times New Roman"/>
          <w:b/>
          <w:color w:val="000000"/>
          <w:szCs w:val="28"/>
        </w:rPr>
        <w:t>S DES ZFE-m</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Les ZFE-m avaient pour ambition de réduire les émissions de trois polluants atmosphériques : le NO</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 xml:space="preserve"> et les particules fines PM</w:t>
      </w:r>
      <w:r>
        <w:rPr>
          <w:rFonts w:ascii="Times New Roman" w:hAnsi="Times New Roman" w:cs="Times New Roman"/>
          <w:color w:val="000000"/>
          <w:sz w:val="22"/>
          <w:szCs w:val="22"/>
          <w:vertAlign w:val="subscript"/>
        </w:rPr>
        <w:t>10</w:t>
      </w:r>
      <w:r>
        <w:rPr>
          <w:rFonts w:ascii="Times New Roman" w:hAnsi="Times New Roman" w:cs="Times New Roman"/>
          <w:color w:val="000000"/>
          <w:sz w:val="22"/>
          <w:szCs w:val="22"/>
        </w:rPr>
        <w:t xml:space="preserve"> et PM</w:t>
      </w:r>
      <w:r>
        <w:rPr>
          <w:rFonts w:ascii="Times New Roman" w:hAnsi="Times New Roman" w:cs="Times New Roman"/>
          <w:color w:val="000000"/>
          <w:sz w:val="22"/>
          <w:szCs w:val="22"/>
          <w:vertAlign w:val="subscript"/>
        </w:rPr>
        <w:t>2,5</w:t>
      </w:r>
      <w:r w:rsidR="00895CCD">
        <w:rPr>
          <w:rFonts w:ascii="Times New Roman" w:hAnsi="Times New Roman" w:cs="Times New Roman"/>
          <w:color w:val="000000"/>
          <w:sz w:val="22"/>
          <w:szCs w:val="22"/>
        </w:rPr>
        <w:t>. Cependant,</w:t>
      </w:r>
      <w:r>
        <w:rPr>
          <w:rFonts w:ascii="Times New Roman" w:hAnsi="Times New Roman" w:cs="Times New Roman"/>
          <w:color w:val="000000"/>
          <w:sz w:val="22"/>
          <w:szCs w:val="22"/>
        </w:rPr>
        <w:t xml:space="preserve"> lorsque politiques ou journalistes évoquent le sujet des ZFE-m et de la pollution de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air, c</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est </w:t>
      </w:r>
      <w:r w:rsidR="00600CCD">
        <w:rPr>
          <w:rFonts w:ascii="Times New Roman" w:hAnsi="Times New Roman" w:cs="Times New Roman"/>
          <w:color w:val="000000"/>
          <w:sz w:val="22"/>
          <w:szCs w:val="22"/>
        </w:rPr>
        <w:t xml:space="preserve">généralement </w:t>
      </w:r>
      <w:r>
        <w:rPr>
          <w:rFonts w:ascii="Times New Roman" w:hAnsi="Times New Roman" w:cs="Times New Roman"/>
          <w:color w:val="000000"/>
          <w:sz w:val="22"/>
          <w:szCs w:val="22"/>
        </w:rPr>
        <w:t>au seul NO</w:t>
      </w:r>
      <w:r>
        <w:rPr>
          <w:rFonts w:ascii="Times New Roman" w:hAnsi="Times New Roman" w:cs="Times New Roman"/>
          <w:color w:val="000000"/>
          <w:sz w:val="22"/>
          <w:szCs w:val="22"/>
          <w:vertAlign w:val="subscript"/>
        </w:rPr>
        <w:t>2</w:t>
      </w:r>
      <w:r>
        <w:rPr>
          <w:rFonts w:ascii="Times New Roman" w:hAnsi="Times New Roman" w:cs="Times New Roman"/>
          <w:color w:val="000000"/>
          <w:sz w:val="22"/>
          <w:szCs w:val="22"/>
        </w:rPr>
        <w:t xml:space="preserve"> qu</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ils font référence.</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Le sujet des particules PM</w:t>
      </w:r>
      <w:r>
        <w:rPr>
          <w:rFonts w:ascii="Times New Roman" w:hAnsi="Times New Roman" w:cs="Times New Roman"/>
          <w:color w:val="000000"/>
          <w:sz w:val="22"/>
          <w:szCs w:val="22"/>
          <w:vertAlign w:val="subscript"/>
        </w:rPr>
        <w:t>2,5</w:t>
      </w:r>
      <w:r>
        <w:rPr>
          <w:rFonts w:ascii="Times New Roman" w:hAnsi="Times New Roman" w:cs="Times New Roman"/>
          <w:color w:val="000000"/>
          <w:sz w:val="22"/>
          <w:szCs w:val="22"/>
        </w:rPr>
        <w:t xml:space="preserve"> est rarement évoqué lorsqu</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on parle des ZFE-m</w:t>
      </w:r>
      <w:r w:rsidR="00A20A25">
        <w:rPr>
          <w:rFonts w:ascii="Times New Roman" w:hAnsi="Times New Roman" w:cs="Times New Roman"/>
          <w:color w:val="000000"/>
          <w:sz w:val="22"/>
          <w:szCs w:val="22"/>
        </w:rPr>
        <w:t>,</w:t>
      </w:r>
      <w:r>
        <w:rPr>
          <w:rFonts w:ascii="Times New Roman" w:hAnsi="Times New Roman" w:cs="Times New Roman"/>
          <w:color w:val="000000"/>
          <w:sz w:val="22"/>
          <w:szCs w:val="22"/>
        </w:rPr>
        <w:t xml:space="preserve"> alors qu</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elles sont </w:t>
      </w:r>
      <w:r>
        <w:t>les</w:t>
      </w:r>
      <w:r>
        <w:rPr>
          <w:rFonts w:ascii="Times New Roman" w:hAnsi="Times New Roman" w:cs="Times New Roman"/>
          <w:color w:val="000000"/>
          <w:sz w:val="22"/>
          <w:szCs w:val="22"/>
        </w:rPr>
        <w:t xml:space="preserve"> plus toxiques. On n</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en parle pas car le seuil réglementaire de qualité de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air (20</w:t>
      </w:r>
      <w:r w:rsidR="00A20A25">
        <w:rPr>
          <w:rFonts w:ascii="Times New Roman" w:hAnsi="Times New Roman" w:cs="Times New Roman"/>
          <w:color w:val="000000"/>
          <w:sz w:val="22"/>
          <w:szCs w:val="22"/>
        </w:rPr>
        <w:t> </w:t>
      </w:r>
      <w:r>
        <w:rPr>
          <w:rFonts w:ascii="Times New Roman" w:hAnsi="Times New Roman" w:cs="Times New Roman"/>
          <w:color w:val="000000"/>
          <w:sz w:val="22"/>
          <w:szCs w:val="22"/>
        </w:rPr>
        <w:t>µg/m³), quatre fois supérieur au seuil recommandé par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OMS, est respecté dans toutes les métropoles. Et pourtant elles sont responsables de 85 % des décès prématurés liés à la pollution atmosphérique.</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On n</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en parle pas parce que les ZFE-m ont un impact très faible sur les émissions de particules fines. Selon le dernier rapport S</w:t>
      </w:r>
      <w:r w:rsidR="005B6D3B">
        <w:rPr>
          <w:rFonts w:ascii="Times New Roman" w:hAnsi="Times New Roman" w:cs="Times New Roman"/>
          <w:color w:val="000000"/>
          <w:sz w:val="22"/>
          <w:szCs w:val="22"/>
        </w:rPr>
        <w:t>ecten</w:t>
      </w:r>
      <w:r>
        <w:rPr>
          <w:rFonts w:ascii="Times New Roman" w:hAnsi="Times New Roman" w:cs="Times New Roman"/>
          <w:color w:val="000000"/>
          <w:sz w:val="22"/>
          <w:szCs w:val="22"/>
        </w:rPr>
        <w:t xml:space="preserve"> du CITEP</w:t>
      </w:r>
      <w:r>
        <w:rPr>
          <w:rFonts w:ascii="Times New Roman" w:hAnsi="Times New Roman" w:cs="Times New Roman"/>
          <w:color w:val="000000"/>
          <w:sz w:val="22"/>
          <w:szCs w:val="22"/>
          <w:shd w:val="clear" w:color="auto" w:fill="00FF00"/>
        </w:rPr>
        <w:t>A</w:t>
      </w:r>
      <w:r w:rsidR="00A76B8A">
        <w:rPr>
          <w:rFonts w:ascii="Times New Roman" w:hAnsi="Times New Roman" w:cs="Times New Roman"/>
          <w:color w:val="000000"/>
          <w:sz w:val="22"/>
          <w:szCs w:val="22"/>
          <w:shd w:val="clear" w:color="auto" w:fill="00FF00"/>
          <w:vertAlign w:val="superscript"/>
        </w:rPr>
        <w:t>3</w:t>
      </w:r>
      <w:r w:rsidR="00A20A25">
        <w:rPr>
          <w:rFonts w:ascii="Times New Roman" w:hAnsi="Times New Roman" w:cs="Times New Roman"/>
          <w:color w:val="000000"/>
          <w:sz w:val="22"/>
          <w:szCs w:val="22"/>
          <w:shd w:val="clear" w:color="auto" w:fill="00FF00"/>
        </w:rPr>
        <w:t>,</w:t>
      </w:r>
      <w:r>
        <w:rPr>
          <w:rFonts w:ascii="Times New Roman" w:hAnsi="Times New Roman" w:cs="Times New Roman"/>
          <w:color w:val="000000"/>
          <w:sz w:val="22"/>
          <w:szCs w:val="22"/>
        </w:rPr>
        <w:t xml:space="preserve"> </w:t>
      </w:r>
      <w:r>
        <w:rPr>
          <w:rFonts w:ascii="Times New Roman" w:hAnsi="Times New Roman" w:cs="Times New Roman"/>
          <w:color w:val="0070C0"/>
          <w:sz w:val="22"/>
          <w:szCs w:val="22"/>
        </w:rPr>
        <w:t>le transport routier est responsable de 10 % des émissions de PM</w:t>
      </w:r>
      <w:r>
        <w:rPr>
          <w:rFonts w:ascii="Times New Roman" w:hAnsi="Times New Roman" w:cs="Times New Roman"/>
          <w:color w:val="0070C0"/>
          <w:sz w:val="22"/>
          <w:szCs w:val="22"/>
          <w:vertAlign w:val="subscript"/>
        </w:rPr>
        <w:t>25</w:t>
      </w:r>
      <w:r>
        <w:rPr>
          <w:rFonts w:ascii="Times New Roman" w:hAnsi="Times New Roman" w:cs="Times New Roman"/>
          <w:color w:val="0070C0"/>
          <w:sz w:val="22"/>
          <w:szCs w:val="22"/>
        </w:rPr>
        <w:t>, le secteur résidentiel de 66 % et l</w:t>
      </w:r>
      <w:r w:rsidR="008B33C4">
        <w:rPr>
          <w:rFonts w:ascii="Times New Roman" w:hAnsi="Times New Roman" w:cs="Times New Roman"/>
          <w:color w:val="0070C0"/>
          <w:sz w:val="22"/>
          <w:szCs w:val="22"/>
        </w:rPr>
        <w:t>’</w:t>
      </w:r>
      <w:r>
        <w:rPr>
          <w:rFonts w:ascii="Times New Roman" w:hAnsi="Times New Roman" w:cs="Times New Roman"/>
          <w:color w:val="0070C0"/>
          <w:sz w:val="22"/>
          <w:szCs w:val="22"/>
        </w:rPr>
        <w:t xml:space="preserve">industrie de 16 %. </w:t>
      </w:r>
      <w:r>
        <w:rPr>
          <w:rFonts w:ascii="Times New Roman" w:hAnsi="Times New Roman" w:cs="Times New Roman"/>
          <w:color w:val="000000"/>
          <w:sz w:val="22"/>
          <w:szCs w:val="22"/>
        </w:rPr>
        <w:t>Pour ces deux derniers secteurs</w:t>
      </w:r>
      <w:r w:rsidR="00A20A25">
        <w:rPr>
          <w:rFonts w:ascii="Times New Roman" w:hAnsi="Times New Roman" w:cs="Times New Roman"/>
          <w:color w:val="000000"/>
          <w:sz w:val="22"/>
          <w:szCs w:val="22"/>
        </w:rPr>
        <w:t>,</w:t>
      </w:r>
      <w:r>
        <w:rPr>
          <w:rFonts w:ascii="Times New Roman" w:hAnsi="Times New Roman" w:cs="Times New Roman"/>
          <w:color w:val="000000"/>
          <w:sz w:val="22"/>
          <w:szCs w:val="22"/>
        </w:rPr>
        <w:t xml:space="preserve"> qui cumulent plus de 80 % des émissions de particules fines, on cherchera en vain des dispositifs aussi coercitifs que les ZFE-m pour réduire les polluants atmosphériques. De fait, c</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est le transport routier, et plus particulièrement les véhicules particuliers</w:t>
      </w:r>
      <w:r w:rsidR="00A20A25">
        <w:rPr>
          <w:rFonts w:ascii="Times New Roman" w:hAnsi="Times New Roman" w:cs="Times New Roman"/>
          <w:color w:val="000000"/>
          <w:sz w:val="22"/>
          <w:szCs w:val="22"/>
        </w:rPr>
        <w:t>,</w:t>
      </w:r>
      <w:r>
        <w:rPr>
          <w:rFonts w:ascii="Times New Roman" w:hAnsi="Times New Roman" w:cs="Times New Roman"/>
          <w:color w:val="000000"/>
          <w:sz w:val="22"/>
          <w:szCs w:val="22"/>
        </w:rPr>
        <w:t xml:space="preserve"> qui </w:t>
      </w:r>
      <w:r w:rsidR="00A20A25">
        <w:rPr>
          <w:rFonts w:ascii="Times New Roman" w:hAnsi="Times New Roman" w:cs="Times New Roman"/>
          <w:color w:val="000000"/>
          <w:sz w:val="22"/>
          <w:szCs w:val="22"/>
        </w:rPr>
        <w:t>est</w:t>
      </w:r>
      <w:r>
        <w:rPr>
          <w:rFonts w:ascii="Times New Roman" w:hAnsi="Times New Roman" w:cs="Times New Roman"/>
          <w:color w:val="000000"/>
          <w:sz w:val="22"/>
          <w:szCs w:val="22"/>
        </w:rPr>
        <w:t xml:space="preserve"> montrés du doigt lorsqu</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on évoque les 47</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000</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décès prématurés lié</w:t>
      </w:r>
      <w:r w:rsidR="00895CCD">
        <w:rPr>
          <w:rFonts w:ascii="Times New Roman" w:hAnsi="Times New Roman" w:cs="Times New Roman"/>
          <w:color w:val="000000"/>
          <w:sz w:val="22"/>
          <w:szCs w:val="22"/>
        </w:rPr>
        <w:t>s</w:t>
      </w:r>
      <w:r>
        <w:rPr>
          <w:rFonts w:ascii="Times New Roman" w:hAnsi="Times New Roman" w:cs="Times New Roman"/>
          <w:color w:val="000000"/>
          <w:sz w:val="22"/>
          <w:szCs w:val="22"/>
        </w:rPr>
        <w:t xml:space="preserve"> à la pollution atmosphérique.</w:t>
      </w:r>
    </w:p>
    <w:p w:rsidR="00FE7E21" w:rsidRDefault="00FE7E21" w:rsidP="00FE7E21">
      <w:pPr>
        <w:pStyle w:val="Standard"/>
        <w:spacing w:before="120" w:line="360" w:lineRule="auto"/>
        <w:ind w:left="142"/>
        <w:jc w:val="both"/>
        <w:rPr>
          <w:rFonts w:hint="eastAsia"/>
          <w:color w:val="000000"/>
        </w:rPr>
      </w:pP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b/>
          <w:color w:val="000000"/>
          <w:szCs w:val="28"/>
        </w:rPr>
        <w:t>DES ZFE-m INJUSTES SOCIALEMENT</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 xml:space="preserve">Personne ne le conteste, il y a une corrélation forte entre le niveau de revenus et le type de véhicule possédé. La voiture est un marqueur social. Selon le service statistique (SDES) du </w:t>
      </w:r>
      <w:r w:rsidR="005B6D3B">
        <w:rPr>
          <w:rFonts w:ascii="Times New Roman" w:hAnsi="Times New Roman" w:cs="Times New Roman"/>
          <w:color w:val="000000"/>
          <w:sz w:val="22"/>
          <w:szCs w:val="22"/>
        </w:rPr>
        <w:t>m</w:t>
      </w:r>
      <w:r>
        <w:rPr>
          <w:rFonts w:ascii="Times New Roman" w:hAnsi="Times New Roman" w:cs="Times New Roman"/>
          <w:color w:val="000000"/>
          <w:sz w:val="22"/>
          <w:szCs w:val="22"/>
        </w:rPr>
        <w:t>inistère de l</w:t>
      </w:r>
      <w:r w:rsidR="008B33C4">
        <w:rPr>
          <w:rFonts w:ascii="Times New Roman" w:hAnsi="Times New Roman" w:cs="Times New Roman"/>
          <w:color w:val="000000"/>
          <w:sz w:val="22"/>
          <w:szCs w:val="22"/>
        </w:rPr>
        <w:t>’</w:t>
      </w:r>
      <w:r w:rsidR="005B6D3B">
        <w:rPr>
          <w:rFonts w:ascii="Times New Roman" w:hAnsi="Times New Roman" w:cs="Times New Roman"/>
          <w:color w:val="000000"/>
          <w:sz w:val="22"/>
          <w:szCs w:val="22"/>
        </w:rPr>
        <w:t>A</w:t>
      </w:r>
      <w:r>
        <w:rPr>
          <w:rFonts w:ascii="Times New Roman" w:hAnsi="Times New Roman" w:cs="Times New Roman"/>
          <w:color w:val="000000"/>
          <w:sz w:val="22"/>
          <w:szCs w:val="22"/>
        </w:rPr>
        <w:t>ménagement du territoire et de la Transition écologique, en 2023, la moitié des voitures des ménages les plus modestes sont classées Crit</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Air</w:t>
      </w:r>
      <w:r w:rsidR="005B6D3B">
        <w:rPr>
          <w:rFonts w:ascii="Times New Roman" w:hAnsi="Times New Roman" w:cs="Times New Roman"/>
          <w:color w:val="000000"/>
          <w:sz w:val="22"/>
          <w:szCs w:val="22"/>
        </w:rPr>
        <w:t> </w:t>
      </w:r>
      <w:r>
        <w:rPr>
          <w:rFonts w:ascii="Times New Roman" w:hAnsi="Times New Roman" w:cs="Times New Roman"/>
          <w:color w:val="000000"/>
          <w:sz w:val="22"/>
          <w:szCs w:val="22"/>
        </w:rPr>
        <w:t xml:space="preserve">3 ou plus et </w:t>
      </w:r>
      <w:r w:rsidR="00F662B2">
        <w:rPr>
          <w:rFonts w:ascii="Times New Roman" w:hAnsi="Times New Roman" w:cs="Times New Roman"/>
          <w:color w:val="000000"/>
          <w:sz w:val="22"/>
          <w:szCs w:val="22"/>
        </w:rPr>
        <w:t>2 voitures sur 3</w:t>
      </w:r>
      <w:r>
        <w:rPr>
          <w:rFonts w:ascii="Times New Roman" w:hAnsi="Times New Roman" w:cs="Times New Roman"/>
          <w:color w:val="000000"/>
          <w:sz w:val="22"/>
          <w:szCs w:val="22"/>
        </w:rPr>
        <w:t xml:space="preserve">trois sont équipées de moteurs </w:t>
      </w:r>
      <w:r w:rsidR="00F662B2">
        <w:rPr>
          <w:rFonts w:ascii="Times New Roman" w:hAnsi="Times New Roman" w:cs="Times New Roman"/>
          <w:color w:val="000000"/>
          <w:sz w:val="22"/>
          <w:szCs w:val="22"/>
        </w:rPr>
        <w:t>D</w:t>
      </w:r>
      <w:r>
        <w:rPr>
          <w:rFonts w:ascii="Times New Roman" w:hAnsi="Times New Roman" w:cs="Times New Roman"/>
          <w:color w:val="000000"/>
          <w:sz w:val="22"/>
          <w:szCs w:val="22"/>
        </w:rPr>
        <w:t>iesel.</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Tous les rapports publiés depuis 2021 sur les ZFE-m (missions flash de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Assemblée nationale de 2021 et 2022, rapport Tabarot du Sénat en 2023, </w:t>
      </w:r>
      <w:r w:rsidR="00140AA6">
        <w:rPr>
          <w:rFonts w:ascii="Times New Roman" w:hAnsi="Times New Roman" w:cs="Times New Roman"/>
          <w:color w:val="000000"/>
          <w:sz w:val="22"/>
          <w:szCs w:val="22"/>
        </w:rPr>
        <w:t>r</w:t>
      </w:r>
      <w:r>
        <w:rPr>
          <w:rFonts w:ascii="Times New Roman" w:hAnsi="Times New Roman" w:cs="Times New Roman"/>
          <w:color w:val="000000"/>
          <w:sz w:val="22"/>
          <w:szCs w:val="22"/>
        </w:rPr>
        <w:t>apport Moudenc</w:t>
      </w:r>
      <w:r w:rsidR="005B6D3B">
        <w:rPr>
          <w:rFonts w:ascii="Times New Roman" w:hAnsi="Times New Roman" w:cs="Times New Roman"/>
          <w:color w:val="000000"/>
          <w:sz w:val="22"/>
          <w:szCs w:val="22"/>
        </w:rPr>
        <w:t xml:space="preserve"> et </w:t>
      </w:r>
      <w:r>
        <w:rPr>
          <w:rFonts w:ascii="Times New Roman" w:hAnsi="Times New Roman" w:cs="Times New Roman"/>
          <w:color w:val="000000"/>
          <w:sz w:val="22"/>
          <w:szCs w:val="22"/>
        </w:rPr>
        <w:t>Jean de 2023) ont été contraints de reconnaître le caractère injuste au plan social des ZFE-m</w:t>
      </w:r>
      <w:r w:rsidR="00A76B8A">
        <w:rPr>
          <w:rFonts w:ascii="Times New Roman" w:hAnsi="Times New Roman" w:cs="Times New Roman"/>
          <w:color w:val="000000"/>
          <w:sz w:val="22"/>
          <w:szCs w:val="22"/>
        </w:rPr>
        <w:t> :</w:t>
      </w:r>
      <w:r>
        <w:rPr>
          <w:rFonts w:ascii="Times New Roman" w:hAnsi="Times New Roman" w:cs="Times New Roman"/>
          <w:color w:val="000000"/>
          <w:sz w:val="22"/>
          <w:szCs w:val="22"/>
        </w:rPr>
        <w:t xml:space="preserve"> </w:t>
      </w:r>
      <w:r w:rsidR="00A76B8A">
        <w:rPr>
          <w:rFonts w:ascii="Times New Roman" w:hAnsi="Times New Roman" w:cs="Times New Roman"/>
          <w:color w:val="000000"/>
          <w:sz w:val="22"/>
          <w:szCs w:val="22"/>
        </w:rPr>
        <w:t>elles</w:t>
      </w:r>
      <w:r>
        <w:rPr>
          <w:rFonts w:ascii="Times New Roman" w:hAnsi="Times New Roman" w:cs="Times New Roman"/>
          <w:color w:val="000000"/>
          <w:sz w:val="22"/>
          <w:szCs w:val="22"/>
        </w:rPr>
        <w:t xml:space="preserve"> pénalisent les foyers modestes en leur interdisant de circuler alors que ceux-ci ne sont pas en capacité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acquérir un véhicule dit « </w:t>
      </w:r>
      <w:r w:rsidRPr="00A76B8A">
        <w:rPr>
          <w:rFonts w:ascii="Times New Roman" w:hAnsi="Times New Roman" w:cs="Times New Roman"/>
          <w:color w:val="000000"/>
          <w:sz w:val="22"/>
          <w:szCs w:val="22"/>
        </w:rPr>
        <w:t>propre</w:t>
      </w:r>
      <w:r>
        <w:rPr>
          <w:rFonts w:ascii="Times New Roman" w:hAnsi="Times New Roman" w:cs="Times New Roman"/>
          <w:color w:val="000000"/>
          <w:sz w:val="22"/>
          <w:szCs w:val="22"/>
        </w:rPr>
        <w:t> ».</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achat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un véhicule électrique, voire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un véhicule thermique neuf Crit</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Air</w:t>
      </w:r>
      <w:r w:rsidR="00140AA6">
        <w:rPr>
          <w:rFonts w:ascii="Times New Roman" w:hAnsi="Times New Roman" w:cs="Times New Roman"/>
          <w:color w:val="000000"/>
          <w:sz w:val="22"/>
          <w:szCs w:val="22"/>
        </w:rPr>
        <w:t> </w:t>
      </w:r>
      <w:r>
        <w:rPr>
          <w:rFonts w:ascii="Times New Roman" w:hAnsi="Times New Roman" w:cs="Times New Roman"/>
          <w:color w:val="000000"/>
          <w:sz w:val="22"/>
          <w:szCs w:val="22"/>
        </w:rPr>
        <w:t>1, est hors de portée de la très grande majorité des ménages. Selon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UFC-Que Choisir, le prix moyen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un véhicule électrique neuf vendu en 2024 est de 42</w:t>
      </w:r>
      <w:r w:rsidR="00140AA6">
        <w:rPr>
          <w:rFonts w:ascii="Times New Roman" w:hAnsi="Times New Roman" w:cs="Times New Roman"/>
          <w:color w:val="000000"/>
          <w:sz w:val="22"/>
          <w:szCs w:val="22"/>
        </w:rPr>
        <w:t> </w:t>
      </w:r>
      <w:r>
        <w:rPr>
          <w:rFonts w:ascii="Times New Roman" w:hAnsi="Times New Roman" w:cs="Times New Roman"/>
          <w:color w:val="000000"/>
          <w:sz w:val="22"/>
          <w:szCs w:val="22"/>
        </w:rPr>
        <w:t>930 €</w:t>
      </w:r>
      <w:r w:rsidR="00F662B2">
        <w:rPr>
          <w:rFonts w:ascii="Times New Roman" w:hAnsi="Times New Roman" w:cs="Times New Roman"/>
          <w:color w:val="000000"/>
          <w:sz w:val="22"/>
          <w:szCs w:val="22"/>
        </w:rPr>
        <w:t>,</w:t>
      </w:r>
      <w:r>
        <w:rPr>
          <w:rFonts w:ascii="Times New Roman" w:hAnsi="Times New Roman" w:cs="Times New Roman"/>
          <w:color w:val="000000"/>
          <w:sz w:val="22"/>
          <w:szCs w:val="22"/>
        </w:rPr>
        <w:t xml:space="preserve"> contre 26</w:t>
      </w:r>
      <w:r w:rsidR="00140AA6">
        <w:rPr>
          <w:rFonts w:ascii="Times New Roman" w:hAnsi="Times New Roman" w:cs="Times New Roman"/>
          <w:color w:val="000000"/>
          <w:sz w:val="22"/>
          <w:szCs w:val="22"/>
        </w:rPr>
        <w:t> </w:t>
      </w:r>
      <w:r>
        <w:rPr>
          <w:rFonts w:ascii="Times New Roman" w:hAnsi="Times New Roman" w:cs="Times New Roman"/>
          <w:color w:val="000000"/>
          <w:sz w:val="22"/>
          <w:szCs w:val="22"/>
        </w:rPr>
        <w:t>774 € pour un véhicule thermique essenc</w:t>
      </w:r>
      <w:r>
        <w:rPr>
          <w:rFonts w:ascii="Times New Roman" w:hAnsi="Times New Roman" w:cs="Times New Roman"/>
          <w:color w:val="000000"/>
          <w:sz w:val="22"/>
          <w:szCs w:val="22"/>
          <w:shd w:val="clear" w:color="auto" w:fill="00FF00"/>
        </w:rPr>
        <w:t>e</w:t>
      </w:r>
      <w:r w:rsidR="00A76B8A">
        <w:rPr>
          <w:rFonts w:ascii="Times New Roman" w:hAnsi="Times New Roman" w:cs="Times New Roman"/>
          <w:color w:val="000000"/>
          <w:sz w:val="22"/>
          <w:szCs w:val="22"/>
          <w:shd w:val="clear" w:color="auto" w:fill="00FF00"/>
          <w:vertAlign w:val="superscript"/>
        </w:rPr>
        <w:t>4</w:t>
      </w:r>
      <w:r>
        <w:rPr>
          <w:rFonts w:ascii="Times New Roman" w:hAnsi="Times New Roman" w:cs="Times New Roman"/>
          <w:color w:val="000000"/>
          <w:sz w:val="22"/>
          <w:szCs w:val="22"/>
        </w:rPr>
        <w:t>. Les aides au changement de véhicule se sont avérées inopérantes. Elles laissent un reste à charge trop important pour la très grande majorité des foyers. Et cela n</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est pas près de s</w:t>
      </w:r>
      <w:r w:rsidR="008B33C4">
        <w:rPr>
          <w:rFonts w:ascii="Times New Roman" w:hAnsi="Times New Roman" w:cs="Times New Roman"/>
          <w:color w:val="000000"/>
          <w:sz w:val="22"/>
          <w:szCs w:val="22"/>
        </w:rPr>
        <w:t>’</w:t>
      </w:r>
      <w:r w:rsidR="00F662B2">
        <w:rPr>
          <w:rFonts w:ascii="Times New Roman" w:hAnsi="Times New Roman" w:cs="Times New Roman"/>
          <w:color w:val="000000"/>
          <w:sz w:val="22"/>
          <w:szCs w:val="22"/>
        </w:rPr>
        <w:t xml:space="preserve">arranger. </w:t>
      </w:r>
      <w:r>
        <w:rPr>
          <w:rFonts w:ascii="Times New Roman" w:hAnsi="Times New Roman" w:cs="Times New Roman"/>
          <w:color w:val="000000"/>
          <w:sz w:val="22"/>
          <w:szCs w:val="22"/>
        </w:rPr>
        <w:t>La prime de conversion et le bonus écologique pour un véhicule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occasion ont été supprimés</w:t>
      </w:r>
      <w:r w:rsidR="00F662B2">
        <w:rPr>
          <w:rFonts w:ascii="Times New Roman" w:hAnsi="Times New Roman" w:cs="Times New Roman"/>
          <w:color w:val="000000"/>
          <w:sz w:val="22"/>
          <w:szCs w:val="22"/>
        </w:rPr>
        <w:t>,</w:t>
      </w:r>
      <w:r>
        <w:rPr>
          <w:rFonts w:ascii="Times New Roman" w:hAnsi="Times New Roman" w:cs="Times New Roman"/>
          <w:color w:val="000000"/>
          <w:sz w:val="22"/>
          <w:szCs w:val="22"/>
        </w:rPr>
        <w:t xml:space="preserve"> et le bonus écologique pour un véhicule électrique neuf qui </w:t>
      </w:r>
      <w:r w:rsidR="00F662B2">
        <w:rPr>
          <w:rFonts w:ascii="Times New Roman" w:hAnsi="Times New Roman" w:cs="Times New Roman"/>
          <w:color w:val="000000"/>
          <w:sz w:val="22"/>
          <w:szCs w:val="22"/>
        </w:rPr>
        <w:t>est</w:t>
      </w:r>
      <w:r>
        <w:rPr>
          <w:rFonts w:ascii="Times New Roman" w:hAnsi="Times New Roman" w:cs="Times New Roman"/>
          <w:color w:val="000000"/>
          <w:sz w:val="22"/>
          <w:szCs w:val="22"/>
        </w:rPr>
        <w:t xml:space="preserve"> passé</w:t>
      </w:r>
      <w:r w:rsidR="00140AA6">
        <w:rPr>
          <w:rFonts w:ascii="Times New Roman" w:hAnsi="Times New Roman" w:cs="Times New Roman"/>
          <w:color w:val="000000"/>
          <w:sz w:val="22"/>
          <w:szCs w:val="22"/>
        </w:rPr>
        <w:t xml:space="preserve"> en décembre 2024 de 7 000 € à 4 </w:t>
      </w:r>
      <w:r>
        <w:rPr>
          <w:rFonts w:ascii="Times New Roman" w:hAnsi="Times New Roman" w:cs="Times New Roman"/>
          <w:color w:val="000000"/>
          <w:sz w:val="22"/>
          <w:szCs w:val="22"/>
        </w:rPr>
        <w:t>000 € pour les foyers les plus modestes (</w:t>
      </w:r>
      <w:r w:rsidR="00F662B2">
        <w:rPr>
          <w:rFonts w:ascii="Times New Roman" w:hAnsi="Times New Roman" w:cs="Times New Roman"/>
          <w:color w:val="000000"/>
          <w:sz w:val="22"/>
          <w:szCs w:val="22"/>
        </w:rPr>
        <w:t>r</w:t>
      </w:r>
      <w:r>
        <w:rPr>
          <w:rFonts w:ascii="Times New Roman" w:hAnsi="Times New Roman" w:cs="Times New Roman"/>
          <w:color w:val="000000"/>
          <w:sz w:val="22"/>
          <w:szCs w:val="22"/>
        </w:rPr>
        <w:t>evenu fis</w:t>
      </w:r>
      <w:r w:rsidR="00140AA6">
        <w:rPr>
          <w:rFonts w:ascii="Times New Roman" w:hAnsi="Times New Roman" w:cs="Times New Roman"/>
          <w:color w:val="000000"/>
          <w:sz w:val="22"/>
          <w:szCs w:val="22"/>
        </w:rPr>
        <w:t>cal de référence inférieur à 16 </w:t>
      </w:r>
      <w:r>
        <w:rPr>
          <w:rFonts w:ascii="Times New Roman" w:hAnsi="Times New Roman" w:cs="Times New Roman"/>
          <w:color w:val="000000"/>
          <w:sz w:val="22"/>
          <w:szCs w:val="22"/>
        </w:rPr>
        <w:t>300 €), a été supprimé en juillet 2025,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enveloppe ayant été consommée. De nouvelles aides </w:t>
      </w:r>
      <w:r w:rsidR="00F662B2">
        <w:rPr>
          <w:rFonts w:ascii="Times New Roman" w:hAnsi="Times New Roman" w:cs="Times New Roman"/>
          <w:color w:val="000000"/>
          <w:sz w:val="22"/>
          <w:szCs w:val="22"/>
        </w:rPr>
        <w:t>ont</w:t>
      </w:r>
      <w:r>
        <w:rPr>
          <w:rFonts w:ascii="Times New Roman" w:hAnsi="Times New Roman" w:cs="Times New Roman"/>
          <w:color w:val="000000"/>
          <w:sz w:val="22"/>
          <w:szCs w:val="22"/>
        </w:rPr>
        <w:t xml:space="preserve"> été mises en place </w:t>
      </w:r>
      <w:r w:rsidRPr="00F662B2">
        <w:rPr>
          <w:rFonts w:ascii="Times New Roman" w:hAnsi="Times New Roman" w:cs="Times New Roman"/>
          <w:i/>
          <w:color w:val="000000"/>
          <w:sz w:val="22"/>
          <w:szCs w:val="22"/>
        </w:rPr>
        <w:t>via</w:t>
      </w:r>
      <w:r>
        <w:rPr>
          <w:rFonts w:ascii="Times New Roman" w:hAnsi="Times New Roman" w:cs="Times New Roman"/>
          <w:color w:val="000000"/>
          <w:sz w:val="22"/>
          <w:szCs w:val="22"/>
        </w:rPr>
        <w:t xml:space="preserve"> les certificats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économie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énergie</w:t>
      </w:r>
      <w:r w:rsidR="00F662B2">
        <w:rPr>
          <w:rFonts w:ascii="Times New Roman" w:hAnsi="Times New Roman" w:cs="Times New Roman"/>
          <w:color w:val="000000"/>
          <w:sz w:val="22"/>
          <w:szCs w:val="22"/>
        </w:rPr>
        <w:t>,</w:t>
      </w:r>
      <w:r w:rsidR="00140AA6">
        <w:rPr>
          <w:rFonts w:ascii="Times New Roman" w:hAnsi="Times New Roman" w:cs="Times New Roman"/>
          <w:color w:val="000000"/>
          <w:sz w:val="22"/>
          <w:szCs w:val="22"/>
        </w:rPr>
        <w:t xml:space="preserve"> mais elles prendront fin le 31 </w:t>
      </w:r>
      <w:r>
        <w:rPr>
          <w:rFonts w:ascii="Times New Roman" w:hAnsi="Times New Roman" w:cs="Times New Roman"/>
          <w:color w:val="000000"/>
          <w:sz w:val="22"/>
          <w:szCs w:val="22"/>
        </w:rPr>
        <w:t>décembre 2025 (4 200 € pour les ménages ayant des revenus modestes ou en situation de précarité énergétique, 3 000 € pour les autres ménages).</w:t>
      </w:r>
    </w:p>
    <w:p w:rsidR="00FE7E21" w:rsidRDefault="00FE7E21" w:rsidP="00FE7E21">
      <w:pPr>
        <w:pStyle w:val="Standard"/>
        <w:tabs>
          <w:tab w:val="left" w:pos="5610"/>
        </w:tabs>
        <w:spacing w:before="120" w:line="360" w:lineRule="auto"/>
        <w:ind w:left="142"/>
        <w:jc w:val="both"/>
        <w:rPr>
          <w:rFonts w:hint="eastAsia"/>
        </w:rPr>
      </w:pPr>
      <w:r>
        <w:rPr>
          <w:sz w:val="22"/>
          <w:szCs w:val="22"/>
        </w:rPr>
        <w:t xml:space="preserve">En janvier 2024, le gouvernement a mis en place un </w:t>
      </w:r>
      <w:r>
        <w:rPr>
          <w:i/>
          <w:sz w:val="22"/>
          <w:szCs w:val="22"/>
        </w:rPr>
        <w:t>leasing social</w:t>
      </w:r>
      <w:r>
        <w:rPr>
          <w:sz w:val="22"/>
          <w:szCs w:val="22"/>
        </w:rPr>
        <w:t xml:space="preserve"> à 100</w:t>
      </w:r>
      <w:r w:rsidR="00140AA6">
        <w:rPr>
          <w:sz w:val="22"/>
          <w:szCs w:val="22"/>
        </w:rPr>
        <w:t>-</w:t>
      </w:r>
      <w:r>
        <w:rPr>
          <w:sz w:val="22"/>
          <w:szCs w:val="22"/>
        </w:rPr>
        <w:t>150 € par mois qui permettait de louer d</w:t>
      </w:r>
      <w:r w:rsidR="008B33C4">
        <w:rPr>
          <w:sz w:val="22"/>
          <w:szCs w:val="22"/>
        </w:rPr>
        <w:t>’</w:t>
      </w:r>
      <w:r>
        <w:rPr>
          <w:sz w:val="22"/>
          <w:szCs w:val="22"/>
        </w:rPr>
        <w:t xml:space="preserve">un véhicule électrique </w:t>
      </w:r>
      <w:r w:rsidR="00DC3CDB">
        <w:rPr>
          <w:sz w:val="22"/>
          <w:szCs w:val="22"/>
        </w:rPr>
        <w:t>pour</w:t>
      </w:r>
      <w:r>
        <w:rPr>
          <w:sz w:val="22"/>
          <w:szCs w:val="22"/>
        </w:rPr>
        <w:t xml:space="preserve"> </w:t>
      </w:r>
      <w:r w:rsidR="00140AA6">
        <w:rPr>
          <w:sz w:val="22"/>
          <w:szCs w:val="22"/>
        </w:rPr>
        <w:t>trois</w:t>
      </w:r>
      <w:r>
        <w:rPr>
          <w:sz w:val="22"/>
          <w:szCs w:val="22"/>
        </w:rPr>
        <w:t xml:space="preserve"> ans. Ce dispositif a profité à 50</w:t>
      </w:r>
      <w:r w:rsidR="00140AA6">
        <w:rPr>
          <w:sz w:val="22"/>
          <w:szCs w:val="22"/>
        </w:rPr>
        <w:t> </w:t>
      </w:r>
      <w:r>
        <w:rPr>
          <w:sz w:val="22"/>
          <w:szCs w:val="22"/>
        </w:rPr>
        <w:t>000</w:t>
      </w:r>
      <w:r w:rsidR="00140AA6">
        <w:rPr>
          <w:rFonts w:hint="eastAsia"/>
          <w:sz w:val="22"/>
          <w:szCs w:val="22"/>
        </w:rPr>
        <w:t> </w:t>
      </w:r>
      <w:r>
        <w:rPr>
          <w:sz w:val="22"/>
          <w:szCs w:val="22"/>
        </w:rPr>
        <w:t>bénéficiaires</w:t>
      </w:r>
      <w:r w:rsidR="00140AA6">
        <w:rPr>
          <w:sz w:val="22"/>
          <w:szCs w:val="22"/>
        </w:rPr>
        <w:t>,</w:t>
      </w:r>
      <w:r>
        <w:rPr>
          <w:sz w:val="22"/>
          <w:szCs w:val="22"/>
        </w:rPr>
        <w:t xml:space="preserve"> mais il a été très rapidement suspendu. En septembre 2025, le </w:t>
      </w:r>
      <w:r w:rsidRPr="00DC3CDB">
        <w:rPr>
          <w:sz w:val="22"/>
          <w:szCs w:val="22"/>
        </w:rPr>
        <w:t>leasing social</w:t>
      </w:r>
      <w:r>
        <w:rPr>
          <w:sz w:val="22"/>
          <w:szCs w:val="22"/>
        </w:rPr>
        <w:t xml:space="preserve"> a été reconduit</w:t>
      </w:r>
      <w:r>
        <w:rPr>
          <w:rFonts w:ascii="Times New Roman" w:hAnsi="Times New Roman" w:cs="Times New Roman"/>
          <w:color w:val="000000"/>
          <w:sz w:val="22"/>
          <w:szCs w:val="22"/>
        </w:rPr>
        <w:t xml:space="preserve"> sous conditions de revenus et de kilométrages, avec un objectif de 100</w:t>
      </w:r>
      <w:r w:rsidR="00140AA6">
        <w:rPr>
          <w:rFonts w:ascii="Times New Roman" w:hAnsi="Times New Roman" w:cs="Times New Roman"/>
          <w:color w:val="000000"/>
          <w:sz w:val="22"/>
          <w:szCs w:val="22"/>
        </w:rPr>
        <w:t> </w:t>
      </w:r>
      <w:r>
        <w:rPr>
          <w:rFonts w:ascii="Times New Roman" w:hAnsi="Times New Roman" w:cs="Times New Roman"/>
          <w:color w:val="000000"/>
          <w:sz w:val="22"/>
          <w:szCs w:val="22"/>
        </w:rPr>
        <w:t>000</w:t>
      </w:r>
      <w:r w:rsidR="00140AA6">
        <w:rPr>
          <w:rFonts w:ascii="Times New Roman" w:hAnsi="Times New Roman" w:cs="Times New Roman"/>
          <w:color w:val="000000"/>
          <w:sz w:val="22"/>
          <w:szCs w:val="22"/>
        </w:rPr>
        <w:t> </w:t>
      </w:r>
      <w:r>
        <w:rPr>
          <w:sz w:val="22"/>
          <w:szCs w:val="22"/>
        </w:rPr>
        <w:t xml:space="preserve">bénéficiaires et un arrêt prévu </w:t>
      </w:r>
      <w:r w:rsidR="00D729A7">
        <w:rPr>
          <w:sz w:val="22"/>
          <w:szCs w:val="22"/>
        </w:rPr>
        <w:t xml:space="preserve">pour </w:t>
      </w:r>
      <w:r>
        <w:rPr>
          <w:sz w:val="22"/>
          <w:szCs w:val="22"/>
        </w:rPr>
        <w:t>le 31 décembre 2025. Cet objectif paraît dérisoire quand on sait que dans les 43</w:t>
      </w:r>
      <w:r w:rsidR="00140AA6">
        <w:rPr>
          <w:rFonts w:hint="eastAsia"/>
          <w:sz w:val="22"/>
          <w:szCs w:val="22"/>
        </w:rPr>
        <w:t> </w:t>
      </w:r>
      <w:r>
        <w:rPr>
          <w:sz w:val="22"/>
          <w:szCs w:val="22"/>
        </w:rPr>
        <w:t>territoires ZFE-m et de vigilance un quart des véhicules</w:t>
      </w:r>
      <w:r w:rsidR="00D729A7">
        <w:rPr>
          <w:sz w:val="22"/>
          <w:szCs w:val="22"/>
        </w:rPr>
        <w:t>,</w:t>
      </w:r>
      <w:r w:rsidR="00D729A7">
        <w:rPr>
          <w:sz w:val="22"/>
          <w:szCs w:val="22"/>
        </w:rPr>
        <w:t xml:space="preserve"> soit près de 3</w:t>
      </w:r>
      <w:r w:rsidR="00D729A7">
        <w:rPr>
          <w:rFonts w:hint="eastAsia"/>
          <w:sz w:val="22"/>
          <w:szCs w:val="22"/>
        </w:rPr>
        <w:t> </w:t>
      </w:r>
      <w:r w:rsidR="00D729A7">
        <w:rPr>
          <w:sz w:val="22"/>
          <w:szCs w:val="22"/>
        </w:rPr>
        <w:t>millions de véhicules</w:t>
      </w:r>
      <w:r w:rsidR="00D729A7">
        <w:rPr>
          <w:sz w:val="22"/>
          <w:szCs w:val="22"/>
        </w:rPr>
        <w:t>,</w:t>
      </w:r>
      <w:r>
        <w:rPr>
          <w:sz w:val="22"/>
          <w:szCs w:val="22"/>
        </w:rPr>
        <w:t xml:space="preserve"> sont non classés ou </w:t>
      </w:r>
      <w:r w:rsidR="00895CCD">
        <w:rPr>
          <w:sz w:val="22"/>
          <w:szCs w:val="22"/>
        </w:rPr>
        <w:t>Crit</w:t>
      </w:r>
      <w:r w:rsidR="008B33C4">
        <w:rPr>
          <w:sz w:val="22"/>
          <w:szCs w:val="22"/>
        </w:rPr>
        <w:t>’</w:t>
      </w:r>
      <w:r w:rsidR="00895CCD">
        <w:rPr>
          <w:sz w:val="22"/>
          <w:szCs w:val="22"/>
        </w:rPr>
        <w:t>Air</w:t>
      </w:r>
      <w:r w:rsidR="00140AA6">
        <w:rPr>
          <w:rFonts w:hint="eastAsia"/>
          <w:sz w:val="22"/>
          <w:szCs w:val="22"/>
        </w:rPr>
        <w:t> </w:t>
      </w:r>
      <w:r>
        <w:rPr>
          <w:sz w:val="22"/>
          <w:szCs w:val="22"/>
        </w:rPr>
        <w:t xml:space="preserve">3, 4 </w:t>
      </w:r>
      <w:r w:rsidR="00D729A7">
        <w:rPr>
          <w:sz w:val="22"/>
          <w:szCs w:val="22"/>
        </w:rPr>
        <w:t>ou</w:t>
      </w:r>
      <w:r w:rsidR="00140AA6">
        <w:rPr>
          <w:rFonts w:hint="eastAsia"/>
          <w:sz w:val="22"/>
          <w:szCs w:val="22"/>
        </w:rPr>
        <w:t> </w:t>
      </w:r>
      <w:r>
        <w:rPr>
          <w:sz w:val="22"/>
          <w:szCs w:val="22"/>
        </w:rPr>
        <w:t>5.</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Quant au prêt à taux zéro, prévu par la loi, il n</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 jamais vu le jour, aucun établissement bancaire n</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ayant passé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accord avec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État pour le proposer aux ménages.</w:t>
      </w:r>
    </w:p>
    <w:p w:rsidR="00FE7E21" w:rsidRDefault="00FE7E21" w:rsidP="00FE7E21">
      <w:pPr>
        <w:pStyle w:val="Standard"/>
        <w:spacing w:before="120" w:line="360" w:lineRule="auto"/>
        <w:ind w:left="142"/>
        <w:jc w:val="both"/>
        <w:rPr>
          <w:rFonts w:hint="eastAsia"/>
          <w:color w:val="000000"/>
          <w:sz w:val="22"/>
          <w:szCs w:val="22"/>
        </w:rPr>
      </w:pP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b/>
          <w:color w:val="000000"/>
          <w:szCs w:val="28"/>
        </w:rPr>
        <w:t>ZFE-m : UN BILAN D</w:t>
      </w:r>
      <w:r w:rsidR="00E8639F">
        <w:rPr>
          <w:rFonts w:ascii="Times New Roman" w:hAnsi="Times New Roman" w:cs="Times New Roman"/>
          <w:b/>
          <w:color w:val="000000"/>
          <w:szCs w:val="28"/>
        </w:rPr>
        <w:t>É</w:t>
      </w:r>
      <w:r>
        <w:rPr>
          <w:rFonts w:ascii="Times New Roman" w:hAnsi="Times New Roman" w:cs="Times New Roman"/>
          <w:b/>
          <w:color w:val="000000"/>
          <w:szCs w:val="28"/>
        </w:rPr>
        <w:t>CEVANT AU NIVEAU EUROPÉEN</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ADEME a publié en 2020 un bilan des ZFE-m en Europe</w:t>
      </w:r>
      <w:r w:rsidR="00D729A7">
        <w:rPr>
          <w:rFonts w:ascii="Times New Roman" w:hAnsi="Times New Roman" w:cs="Times New Roman"/>
          <w:color w:val="000000"/>
          <w:sz w:val="22"/>
          <w:szCs w:val="22"/>
        </w:rPr>
        <w:t>,</w:t>
      </w:r>
      <w:r>
        <w:rPr>
          <w:rFonts w:ascii="Times New Roman" w:hAnsi="Times New Roman" w:cs="Times New Roman"/>
          <w:color w:val="000000"/>
          <w:sz w:val="22"/>
          <w:szCs w:val="22"/>
        </w:rPr>
        <w:t xml:space="preserve"> dans lequel elle constatait que les ZFE-m</w:t>
      </w:r>
      <w:r w:rsidR="00D729A7">
        <w:rPr>
          <w:rFonts w:ascii="Times New Roman" w:hAnsi="Times New Roman" w:cs="Times New Roman"/>
          <w:color w:val="000000"/>
          <w:sz w:val="22"/>
          <w:szCs w:val="22"/>
        </w:rPr>
        <w:t>, si</w:t>
      </w:r>
      <w:r>
        <w:rPr>
          <w:rFonts w:ascii="Times New Roman" w:hAnsi="Times New Roman" w:cs="Times New Roman"/>
          <w:color w:val="000000"/>
          <w:sz w:val="22"/>
          <w:szCs w:val="22"/>
        </w:rPr>
        <w:t xml:space="preserve"> </w:t>
      </w:r>
      <w:r w:rsidR="00D729A7">
        <w:rPr>
          <w:rFonts w:ascii="Times New Roman" w:hAnsi="Times New Roman" w:cs="Times New Roman"/>
          <w:color w:val="000000"/>
          <w:sz w:val="22"/>
          <w:szCs w:val="22"/>
        </w:rPr>
        <w:t xml:space="preserve">elles </w:t>
      </w:r>
      <w:r>
        <w:rPr>
          <w:rFonts w:ascii="Times New Roman" w:hAnsi="Times New Roman" w:cs="Times New Roman"/>
          <w:color w:val="000000"/>
          <w:sz w:val="22"/>
          <w:szCs w:val="22"/>
        </w:rPr>
        <w:t>permettent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agir sur le renouvellement du parc automobile, n</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ont pas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impact significatif sur la diminution du parc de véhicules en circulation.</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lastRenderedPageBreak/>
        <w:t xml:space="preserve">De plus, les émissions de polluants atmosphériques ont pour origine </w:t>
      </w:r>
      <w:r w:rsidR="00D729A7">
        <w:rPr>
          <w:rFonts w:ascii="Times New Roman" w:hAnsi="Times New Roman" w:cs="Times New Roman"/>
          <w:color w:val="000000"/>
          <w:sz w:val="22"/>
          <w:szCs w:val="22"/>
        </w:rPr>
        <w:t xml:space="preserve">non seulement </w:t>
      </w:r>
      <w:r>
        <w:rPr>
          <w:rFonts w:ascii="Times New Roman" w:hAnsi="Times New Roman" w:cs="Times New Roman"/>
          <w:color w:val="000000"/>
          <w:sz w:val="22"/>
          <w:szCs w:val="22"/>
        </w:rPr>
        <w:t>la combustion</w:t>
      </w:r>
      <w:r w:rsidR="00D729A7">
        <w:rPr>
          <w:rFonts w:ascii="Times New Roman" w:hAnsi="Times New Roman" w:cs="Times New Roman"/>
          <w:color w:val="000000"/>
          <w:sz w:val="22"/>
          <w:szCs w:val="22"/>
        </w:rPr>
        <w:t>,</w:t>
      </w:r>
      <w:r>
        <w:rPr>
          <w:rFonts w:ascii="Times New Roman" w:hAnsi="Times New Roman" w:cs="Times New Roman"/>
          <w:color w:val="000000"/>
          <w:sz w:val="22"/>
          <w:szCs w:val="22"/>
        </w:rPr>
        <w:t xml:space="preserve"> mais aussi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abrasion des pneus, le système de freinage et la remise en suspension </w:t>
      </w:r>
      <w:r w:rsidR="00D729A7">
        <w:rPr>
          <w:rFonts w:ascii="Times New Roman" w:hAnsi="Times New Roman" w:cs="Times New Roman"/>
          <w:color w:val="000000"/>
          <w:sz w:val="22"/>
          <w:szCs w:val="22"/>
        </w:rPr>
        <w:t xml:space="preserve">de </w:t>
      </w:r>
      <w:r w:rsidRPr="00895CCD">
        <w:rPr>
          <w:sz w:val="22"/>
          <w:szCs w:val="22"/>
        </w:rPr>
        <w:t>particules déposées sur les chaussées</w:t>
      </w:r>
      <w:r w:rsidRPr="00895CCD">
        <w:rPr>
          <w:rFonts w:ascii="Times New Roman" w:hAnsi="Times New Roman" w:cs="Times New Roman"/>
          <w:color w:val="000000"/>
          <w:sz w:val="22"/>
          <w:szCs w:val="22"/>
        </w:rPr>
        <w:t>. Dans une étude parue en 2022 sur l</w:t>
      </w:r>
      <w:r w:rsidR="00D729A7">
        <w:rPr>
          <w:rFonts w:ascii="Times New Roman" w:hAnsi="Times New Roman" w:cs="Times New Roman"/>
          <w:color w:val="000000"/>
          <w:sz w:val="22"/>
          <w:szCs w:val="22"/>
        </w:rPr>
        <w:t xml:space="preserve">es </w:t>
      </w:r>
      <w:r w:rsidRPr="00895CCD">
        <w:rPr>
          <w:rFonts w:ascii="Times New Roman" w:hAnsi="Times New Roman" w:cs="Times New Roman"/>
          <w:color w:val="000000"/>
          <w:sz w:val="22"/>
          <w:szCs w:val="22"/>
        </w:rPr>
        <w:t>émission</w:t>
      </w:r>
      <w:r w:rsidR="00D729A7">
        <w:rPr>
          <w:rFonts w:ascii="Times New Roman" w:hAnsi="Times New Roman" w:cs="Times New Roman"/>
          <w:color w:val="000000"/>
          <w:sz w:val="22"/>
          <w:szCs w:val="22"/>
        </w:rPr>
        <w:t>s</w:t>
      </w:r>
      <w:r w:rsidRPr="00895CCD">
        <w:rPr>
          <w:rFonts w:ascii="Times New Roman" w:hAnsi="Times New Roman" w:cs="Times New Roman"/>
          <w:color w:val="000000"/>
          <w:sz w:val="22"/>
          <w:szCs w:val="22"/>
        </w:rPr>
        <w:t xml:space="preserve"> des véhicules routiers, l</w:t>
      </w:r>
      <w:r w:rsidR="008B33C4">
        <w:rPr>
          <w:rFonts w:ascii="Times New Roman" w:hAnsi="Times New Roman" w:cs="Times New Roman"/>
          <w:color w:val="000000"/>
          <w:sz w:val="22"/>
          <w:szCs w:val="22"/>
        </w:rPr>
        <w:t>’</w:t>
      </w:r>
      <w:r w:rsidRPr="00895CCD">
        <w:rPr>
          <w:rFonts w:ascii="Times New Roman" w:hAnsi="Times New Roman" w:cs="Times New Roman"/>
          <w:color w:val="000000"/>
          <w:sz w:val="22"/>
          <w:szCs w:val="22"/>
        </w:rPr>
        <w:t>ADEME indiquait qu</w:t>
      </w:r>
      <w:r w:rsidR="008B33C4">
        <w:rPr>
          <w:rFonts w:ascii="Times New Roman" w:hAnsi="Times New Roman" w:cs="Times New Roman"/>
          <w:color w:val="000000"/>
          <w:sz w:val="22"/>
          <w:szCs w:val="22"/>
        </w:rPr>
        <w:t>’</w:t>
      </w:r>
      <w:r w:rsidRPr="00895CCD">
        <w:rPr>
          <w:rFonts w:ascii="Times New Roman" w:hAnsi="Times New Roman" w:cs="Times New Roman"/>
          <w:color w:val="000000"/>
          <w:sz w:val="22"/>
          <w:szCs w:val="22"/>
        </w:rPr>
        <w:t>« </w:t>
      </w:r>
      <w:r w:rsidRPr="00895CCD">
        <w:rPr>
          <w:rFonts w:ascii="Times New Roman" w:hAnsi="Times New Roman" w:cs="Times New Roman"/>
          <w:i/>
          <w:color w:val="000000"/>
          <w:sz w:val="22"/>
          <w:szCs w:val="22"/>
        </w:rPr>
        <w:t>on</w:t>
      </w:r>
      <w:r>
        <w:rPr>
          <w:rFonts w:ascii="Times New Roman" w:hAnsi="Times New Roman" w:cs="Times New Roman"/>
          <w:i/>
          <w:color w:val="000000"/>
          <w:sz w:val="22"/>
          <w:szCs w:val="22"/>
        </w:rPr>
        <w:t xml:space="preserve"> ne note pas un écart significatif d</w:t>
      </w:r>
      <w:r w:rsidR="008B33C4">
        <w:rPr>
          <w:rFonts w:ascii="Times New Roman" w:hAnsi="Times New Roman" w:cs="Times New Roman"/>
          <w:i/>
          <w:color w:val="000000"/>
          <w:sz w:val="22"/>
          <w:szCs w:val="22"/>
        </w:rPr>
        <w:t>’</w:t>
      </w:r>
      <w:r>
        <w:rPr>
          <w:rFonts w:ascii="Times New Roman" w:hAnsi="Times New Roman" w:cs="Times New Roman"/>
          <w:i/>
          <w:color w:val="000000"/>
          <w:sz w:val="22"/>
          <w:szCs w:val="22"/>
        </w:rPr>
        <w:t>émissions totales de particules entre les véhicules électriques à forte autonomie et les véhicules thermiques actuels, qui n</w:t>
      </w:r>
      <w:r w:rsidR="008B33C4">
        <w:rPr>
          <w:rFonts w:ascii="Times New Roman" w:hAnsi="Times New Roman" w:cs="Times New Roman"/>
          <w:i/>
          <w:color w:val="000000"/>
          <w:sz w:val="22"/>
          <w:szCs w:val="22"/>
        </w:rPr>
        <w:t>’</w:t>
      </w:r>
      <w:r>
        <w:rPr>
          <w:rFonts w:ascii="Times New Roman" w:hAnsi="Times New Roman" w:cs="Times New Roman"/>
          <w:i/>
          <w:color w:val="000000"/>
          <w:sz w:val="22"/>
          <w:szCs w:val="22"/>
        </w:rPr>
        <w:t>émettent quasiment plu</w:t>
      </w:r>
      <w:r w:rsidR="00140AA6">
        <w:rPr>
          <w:rFonts w:ascii="Times New Roman" w:hAnsi="Times New Roman" w:cs="Times New Roman"/>
          <w:i/>
          <w:color w:val="000000"/>
          <w:sz w:val="22"/>
          <w:szCs w:val="22"/>
        </w:rPr>
        <w:t>s de particules à l</w:t>
      </w:r>
      <w:r w:rsidR="008B33C4">
        <w:rPr>
          <w:rFonts w:ascii="Times New Roman" w:hAnsi="Times New Roman" w:cs="Times New Roman"/>
          <w:i/>
          <w:color w:val="000000"/>
          <w:sz w:val="22"/>
          <w:szCs w:val="22"/>
        </w:rPr>
        <w:t>’</w:t>
      </w:r>
      <w:r w:rsidR="00140AA6">
        <w:rPr>
          <w:rFonts w:ascii="Times New Roman" w:hAnsi="Times New Roman" w:cs="Times New Roman"/>
          <w:i/>
          <w:color w:val="000000"/>
          <w:sz w:val="22"/>
          <w:szCs w:val="22"/>
        </w:rPr>
        <w:t>échappement</w:t>
      </w:r>
      <w:r>
        <w:rPr>
          <w:rFonts w:ascii="Times New Roman" w:hAnsi="Times New Roman" w:cs="Times New Roman"/>
          <w:color w:val="000000"/>
          <w:sz w:val="22"/>
          <w:szCs w:val="22"/>
        </w:rPr>
        <w:t> ».</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Le bilan des ZFE-m en Europe publié par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ADEME en 2020 est peu probant. </w:t>
      </w:r>
      <w:r w:rsidR="00D729A7">
        <w:rPr>
          <w:rFonts w:ascii="Times New Roman" w:hAnsi="Times New Roman" w:cs="Times New Roman"/>
          <w:color w:val="000000"/>
          <w:sz w:val="22"/>
          <w:szCs w:val="22"/>
        </w:rPr>
        <w:t>Rincent Air</w:t>
      </w:r>
      <w:r w:rsidR="00D729A7">
        <w:rPr>
          <w:rFonts w:ascii="Times New Roman" w:hAnsi="Times New Roman" w:cs="Times New Roman"/>
          <w:color w:val="000000"/>
          <w:sz w:val="22"/>
          <w:szCs w:val="22"/>
        </w:rPr>
        <w:t>, l</w:t>
      </w:r>
      <w:r>
        <w:rPr>
          <w:rFonts w:ascii="Times New Roman" w:hAnsi="Times New Roman" w:cs="Times New Roman"/>
          <w:color w:val="000000"/>
          <w:sz w:val="22"/>
          <w:szCs w:val="22"/>
        </w:rPr>
        <w:t>e bureau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études indépendant spécialisé dans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étude et la mesure de la qualité de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air  qui a collaboré à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élaboration de ce bilan, constatait que : </w:t>
      </w:r>
      <w:r w:rsidRPr="00140AA6">
        <w:rPr>
          <w:rFonts w:ascii="Times New Roman" w:hAnsi="Times New Roman" w:cs="Times New Roman"/>
          <w:i/>
          <w:color w:val="000000"/>
          <w:sz w:val="22"/>
          <w:szCs w:val="22"/>
        </w:rPr>
        <w:t>« </w:t>
      </w:r>
      <w:r>
        <w:rPr>
          <w:rFonts w:ascii="Times New Roman" w:hAnsi="Times New Roman" w:cs="Times New Roman"/>
          <w:i/>
          <w:color w:val="000000"/>
          <w:sz w:val="22"/>
          <w:szCs w:val="22"/>
        </w:rPr>
        <w:t>Plus de vingt ans après le lancement de la première LE</w:t>
      </w:r>
      <w:r>
        <w:rPr>
          <w:rFonts w:ascii="Times New Roman" w:hAnsi="Times New Roman" w:cs="Times New Roman"/>
          <w:i/>
          <w:color w:val="000000"/>
          <w:sz w:val="22"/>
          <w:szCs w:val="22"/>
          <w:shd w:val="clear" w:color="auto" w:fill="00FF00"/>
        </w:rPr>
        <w:t>Z</w:t>
      </w:r>
      <w:r w:rsidR="00A76B8A" w:rsidRPr="00A76B8A">
        <w:rPr>
          <w:rFonts w:ascii="Times New Roman" w:hAnsi="Times New Roman" w:cs="Times New Roman"/>
          <w:color w:val="000000"/>
          <w:sz w:val="22"/>
          <w:szCs w:val="22"/>
          <w:shd w:val="clear" w:color="auto" w:fill="00FF00"/>
          <w:vertAlign w:val="superscript"/>
        </w:rPr>
        <w:t>5</w:t>
      </w:r>
      <w:r>
        <w:rPr>
          <w:rFonts w:ascii="Times New Roman" w:hAnsi="Times New Roman" w:cs="Times New Roman"/>
          <w:i/>
          <w:color w:val="000000"/>
          <w:sz w:val="22"/>
          <w:szCs w:val="22"/>
        </w:rPr>
        <w:t>, la majorité des dispositifs mis en place à travers l</w:t>
      </w:r>
      <w:r w:rsidR="008B33C4">
        <w:rPr>
          <w:rFonts w:ascii="Times New Roman" w:hAnsi="Times New Roman" w:cs="Times New Roman"/>
          <w:i/>
          <w:color w:val="000000"/>
          <w:sz w:val="22"/>
          <w:szCs w:val="22"/>
        </w:rPr>
        <w:t>’</w:t>
      </w:r>
      <w:r>
        <w:rPr>
          <w:rFonts w:ascii="Times New Roman" w:hAnsi="Times New Roman" w:cs="Times New Roman"/>
          <w:i/>
          <w:color w:val="000000"/>
          <w:sz w:val="22"/>
          <w:szCs w:val="22"/>
        </w:rPr>
        <w:t>Europe présente un effet limité sur les concentrations en NO</w:t>
      </w:r>
      <w:r>
        <w:rPr>
          <w:rFonts w:ascii="Times New Roman" w:hAnsi="Times New Roman" w:cs="Times New Roman"/>
          <w:i/>
          <w:color w:val="000000"/>
          <w:sz w:val="22"/>
          <w:szCs w:val="22"/>
          <w:vertAlign w:val="subscript"/>
        </w:rPr>
        <w:t>2</w:t>
      </w:r>
      <w:r>
        <w:rPr>
          <w:rFonts w:ascii="Times New Roman" w:hAnsi="Times New Roman" w:cs="Times New Roman"/>
          <w:i/>
          <w:color w:val="000000"/>
          <w:sz w:val="22"/>
          <w:szCs w:val="22"/>
        </w:rPr>
        <w:t xml:space="preserve"> et en particules fines à l</w:t>
      </w:r>
      <w:r w:rsidR="008B33C4">
        <w:rPr>
          <w:rFonts w:ascii="Times New Roman" w:hAnsi="Times New Roman" w:cs="Times New Roman"/>
          <w:i/>
          <w:color w:val="000000"/>
          <w:sz w:val="22"/>
          <w:szCs w:val="22"/>
        </w:rPr>
        <w:t>’</w:t>
      </w:r>
      <w:r>
        <w:rPr>
          <w:rFonts w:ascii="Times New Roman" w:hAnsi="Times New Roman" w:cs="Times New Roman"/>
          <w:i/>
          <w:color w:val="000000"/>
          <w:sz w:val="22"/>
          <w:szCs w:val="22"/>
        </w:rPr>
        <w:t>échelle locale.</w:t>
      </w:r>
      <w:r w:rsidR="00A76B8A">
        <w:rPr>
          <w:rFonts w:ascii="Times New Roman" w:hAnsi="Times New Roman" w:cs="Times New Roman"/>
          <w:color w:val="000000"/>
          <w:sz w:val="22"/>
          <w:szCs w:val="22"/>
          <w:shd w:val="clear" w:color="auto" w:fill="00FF00"/>
          <w:vertAlign w:val="superscript"/>
        </w:rPr>
        <w:t>6</w:t>
      </w:r>
      <w:r w:rsidR="00140AA6">
        <w:rPr>
          <w:rFonts w:ascii="Times New Roman" w:hAnsi="Times New Roman" w:cs="Times New Roman"/>
          <w:color w:val="000000"/>
          <w:sz w:val="22"/>
          <w:szCs w:val="22"/>
        </w:rPr>
        <w:t> »</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Les améliorations constatées ces trois dernières décennies en matière de pollution de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air liée au transport routier résultent essentiell</w:t>
      </w:r>
      <w:r w:rsidR="00D729A7">
        <w:rPr>
          <w:rFonts w:ascii="Times New Roman" w:hAnsi="Times New Roman" w:cs="Times New Roman"/>
          <w:color w:val="000000"/>
          <w:sz w:val="22"/>
          <w:szCs w:val="22"/>
        </w:rPr>
        <w:t>ement de la mise en place des normes Euro</w:t>
      </w:r>
      <w:r w:rsidR="001F56CC">
        <w:rPr>
          <w:rFonts w:ascii="Times New Roman" w:hAnsi="Times New Roman" w:cs="Times New Roman"/>
          <w:color w:val="000000"/>
          <w:sz w:val="22"/>
          <w:szCs w:val="22"/>
        </w:rPr>
        <w:t>, qui ont au cours du temps</w:t>
      </w:r>
      <w:r>
        <w:rPr>
          <w:rFonts w:ascii="Times New Roman" w:hAnsi="Times New Roman" w:cs="Times New Roman"/>
          <w:color w:val="000000"/>
          <w:sz w:val="22"/>
          <w:szCs w:val="22"/>
        </w:rPr>
        <w:t xml:space="preserve"> imposé des seuils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émission</w:t>
      </w:r>
      <w:r w:rsidR="001F56CC">
        <w:rPr>
          <w:rFonts w:ascii="Times New Roman" w:hAnsi="Times New Roman" w:cs="Times New Roman"/>
          <w:color w:val="000000"/>
          <w:sz w:val="22"/>
          <w:szCs w:val="22"/>
        </w:rPr>
        <w:t>s</w:t>
      </w:r>
      <w:r>
        <w:rPr>
          <w:rFonts w:ascii="Times New Roman" w:hAnsi="Times New Roman" w:cs="Times New Roman"/>
          <w:color w:val="000000"/>
          <w:sz w:val="22"/>
          <w:szCs w:val="22"/>
        </w:rPr>
        <w:t xml:space="preserve"> de plus en plus bas pour les polluants primaires à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échappement des véhicules et </w:t>
      </w:r>
      <w:r w:rsidR="001F56CC">
        <w:rPr>
          <w:rFonts w:ascii="Times New Roman" w:hAnsi="Times New Roman" w:cs="Times New Roman"/>
          <w:color w:val="000000"/>
          <w:sz w:val="22"/>
          <w:szCs w:val="22"/>
        </w:rPr>
        <w:t>a</w:t>
      </w:r>
      <w:r>
        <w:rPr>
          <w:rFonts w:ascii="Times New Roman" w:hAnsi="Times New Roman" w:cs="Times New Roman"/>
          <w:color w:val="000000"/>
          <w:sz w:val="22"/>
          <w:szCs w:val="22"/>
        </w:rPr>
        <w:t>u renouvellement naturel du parc automobile. La norme Euro</w:t>
      </w:r>
      <w:r w:rsidR="00140AA6">
        <w:rPr>
          <w:rFonts w:ascii="Times New Roman" w:hAnsi="Times New Roman" w:cs="Times New Roman"/>
          <w:color w:val="000000"/>
          <w:sz w:val="22"/>
          <w:szCs w:val="22"/>
        </w:rPr>
        <w:t> </w:t>
      </w:r>
      <w:r>
        <w:rPr>
          <w:rFonts w:ascii="Times New Roman" w:hAnsi="Times New Roman" w:cs="Times New Roman"/>
          <w:color w:val="000000"/>
          <w:sz w:val="22"/>
          <w:szCs w:val="22"/>
        </w:rPr>
        <w:t>6, entrée en vigueur en septembre 2015 et qui a connu plusieurs déclinaisons, a particulièrement durci les seuils de rejet de polluants.</w:t>
      </w:r>
    </w:p>
    <w:p w:rsidR="00FE7E21" w:rsidRDefault="00FE7E21" w:rsidP="00FE7E21">
      <w:pPr>
        <w:pStyle w:val="Standard"/>
        <w:spacing w:before="120" w:line="360" w:lineRule="auto"/>
        <w:ind w:left="142"/>
        <w:jc w:val="both"/>
        <w:rPr>
          <w:rFonts w:hint="eastAsia"/>
          <w:color w:val="000000"/>
        </w:rPr>
      </w:pPr>
    </w:p>
    <w:p w:rsidR="00FE7E21" w:rsidRDefault="001F56CC" w:rsidP="00FE7E21">
      <w:pPr>
        <w:pStyle w:val="Standard"/>
        <w:tabs>
          <w:tab w:val="left" w:pos="5610"/>
        </w:tabs>
        <w:spacing w:before="120" w:line="360" w:lineRule="auto"/>
        <w:ind w:left="142"/>
        <w:jc w:val="both"/>
        <w:rPr>
          <w:rFonts w:hint="eastAsia"/>
        </w:rPr>
      </w:pPr>
      <w:r>
        <w:rPr>
          <w:rFonts w:ascii="Times New Roman" w:hAnsi="Times New Roman" w:cs="Times New Roman"/>
          <w:b/>
          <w:szCs w:val="28"/>
        </w:rPr>
        <w:t>L’</w:t>
      </w:r>
      <w:r w:rsidR="00FE7E21">
        <w:rPr>
          <w:rFonts w:ascii="Times New Roman" w:hAnsi="Times New Roman" w:cs="Times New Roman"/>
          <w:b/>
          <w:szCs w:val="28"/>
        </w:rPr>
        <w:t>IMPACT DES Z</w:t>
      </w:r>
      <w:r w:rsidR="00FE7E21">
        <w:t>F</w:t>
      </w:r>
      <w:r w:rsidR="00FE7E21">
        <w:rPr>
          <w:rFonts w:ascii="Times New Roman" w:hAnsi="Times New Roman" w:cs="Times New Roman"/>
          <w:b/>
          <w:szCs w:val="28"/>
        </w:rPr>
        <w:t>E-m SUR LES PARTICULES FINES PM</w:t>
      </w:r>
      <w:r w:rsidR="00FE7E21">
        <w:rPr>
          <w:rFonts w:ascii="Times New Roman" w:hAnsi="Times New Roman" w:cs="Times New Roman"/>
          <w:b/>
          <w:szCs w:val="28"/>
          <w:vertAlign w:val="subscript"/>
        </w:rPr>
        <w:t>2,5</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Airparif a publié en janvier 2025 une étude sur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évaluation de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impact attendu de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interdiction à la circulation des véhicules Crit</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Air</w:t>
      </w:r>
      <w:r w:rsidR="00140AA6">
        <w:rPr>
          <w:rFonts w:ascii="Times New Roman" w:hAnsi="Times New Roman" w:cs="Times New Roman"/>
          <w:color w:val="000000"/>
          <w:sz w:val="22"/>
          <w:szCs w:val="22"/>
        </w:rPr>
        <w:t> </w:t>
      </w:r>
      <w:r>
        <w:rPr>
          <w:rFonts w:ascii="Times New Roman" w:hAnsi="Times New Roman" w:cs="Times New Roman"/>
          <w:color w:val="000000"/>
          <w:sz w:val="22"/>
          <w:szCs w:val="22"/>
        </w:rPr>
        <w:t>3 au 1</w:t>
      </w:r>
      <w:r w:rsidRPr="001F56CC">
        <w:rPr>
          <w:rFonts w:ascii="Times New Roman" w:hAnsi="Times New Roman" w:cs="Times New Roman"/>
          <w:color w:val="000000"/>
          <w:sz w:val="22"/>
          <w:szCs w:val="22"/>
          <w:vertAlign w:val="superscript"/>
        </w:rPr>
        <w:t>er</w:t>
      </w:r>
      <w:r w:rsidR="001F56CC">
        <w:rPr>
          <w:rFonts w:ascii="Times New Roman" w:hAnsi="Times New Roman" w:cs="Times New Roman"/>
          <w:color w:val="000000"/>
          <w:sz w:val="22"/>
          <w:szCs w:val="22"/>
        </w:rPr>
        <w:t> </w:t>
      </w:r>
      <w:r>
        <w:rPr>
          <w:rFonts w:ascii="Times New Roman" w:hAnsi="Times New Roman" w:cs="Times New Roman"/>
          <w:color w:val="000000"/>
          <w:sz w:val="22"/>
          <w:szCs w:val="22"/>
        </w:rPr>
        <w:t>janvier 2025 dans la ZFE-m du Grand Pari</w:t>
      </w:r>
      <w:r>
        <w:rPr>
          <w:rFonts w:ascii="Times New Roman" w:hAnsi="Times New Roman" w:cs="Times New Roman"/>
          <w:color w:val="000000"/>
          <w:sz w:val="22"/>
          <w:szCs w:val="22"/>
          <w:shd w:val="clear" w:color="auto" w:fill="00FF00"/>
        </w:rPr>
        <w:t>s</w:t>
      </w:r>
      <w:r w:rsidR="00A76B8A">
        <w:rPr>
          <w:rFonts w:ascii="Times New Roman" w:hAnsi="Times New Roman" w:cs="Times New Roman"/>
          <w:color w:val="000000"/>
          <w:sz w:val="22"/>
          <w:szCs w:val="22"/>
          <w:shd w:val="clear" w:color="auto" w:fill="00FF00"/>
          <w:vertAlign w:val="superscript"/>
        </w:rPr>
        <w:t>7</w:t>
      </w:r>
      <w:r>
        <w:rPr>
          <w:rFonts w:ascii="Times New Roman" w:hAnsi="Times New Roman" w:cs="Times New Roman"/>
          <w:color w:val="000000"/>
          <w:sz w:val="22"/>
          <w:szCs w:val="22"/>
        </w:rPr>
        <w:t>. Selon c</w:t>
      </w:r>
      <w:r w:rsidR="001F56CC">
        <w:rPr>
          <w:rFonts w:ascii="Times New Roman" w:hAnsi="Times New Roman" w:cs="Times New Roman"/>
          <w:color w:val="000000"/>
          <w:sz w:val="22"/>
          <w:szCs w:val="22"/>
        </w:rPr>
        <w:t>ette étude qui porte sur la période 2017-</w:t>
      </w:r>
      <w:r>
        <w:rPr>
          <w:rFonts w:ascii="Times New Roman" w:hAnsi="Times New Roman" w:cs="Times New Roman"/>
          <w:color w:val="000000"/>
          <w:sz w:val="22"/>
          <w:szCs w:val="22"/>
        </w:rPr>
        <w:t>2023, il a été constaté une baisse de 42</w:t>
      </w:r>
      <w:r w:rsidR="001F56CC">
        <w:rPr>
          <w:rFonts w:ascii="Times New Roman" w:hAnsi="Times New Roman" w:cs="Times New Roman"/>
          <w:color w:val="000000"/>
          <w:sz w:val="22"/>
          <w:szCs w:val="22"/>
        </w:rPr>
        <w:t> </w:t>
      </w:r>
      <w:r>
        <w:rPr>
          <w:rFonts w:ascii="Times New Roman" w:hAnsi="Times New Roman" w:cs="Times New Roman"/>
          <w:color w:val="000000"/>
          <w:sz w:val="22"/>
          <w:szCs w:val="22"/>
        </w:rPr>
        <w:t>%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émissions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oxydes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azote (NO</w:t>
      </w:r>
      <w:r w:rsidR="001F56CC" w:rsidRPr="001F56CC">
        <w:rPr>
          <w:rFonts w:ascii="Times New Roman" w:hAnsi="Times New Roman" w:cs="Times New Roman"/>
          <w:i/>
          <w:color w:val="000000"/>
          <w:sz w:val="22"/>
          <w:szCs w:val="22"/>
          <w:vertAlign w:val="subscript"/>
        </w:rPr>
        <w:t>x</w:t>
      </w:r>
      <w:r>
        <w:rPr>
          <w:rFonts w:ascii="Times New Roman" w:hAnsi="Times New Roman" w:cs="Times New Roman"/>
          <w:color w:val="000000"/>
          <w:sz w:val="22"/>
          <w:szCs w:val="22"/>
        </w:rPr>
        <w:t>) et une baisse de 32</w:t>
      </w:r>
      <w:r w:rsidR="001F56CC">
        <w:rPr>
          <w:rFonts w:ascii="Times New Roman" w:hAnsi="Times New Roman" w:cs="Times New Roman"/>
          <w:color w:val="000000"/>
          <w:sz w:val="22"/>
          <w:szCs w:val="22"/>
        </w:rPr>
        <w:t> </w:t>
      </w:r>
      <w:r>
        <w:rPr>
          <w:rFonts w:ascii="Times New Roman" w:hAnsi="Times New Roman" w:cs="Times New Roman"/>
          <w:color w:val="000000"/>
          <w:sz w:val="22"/>
          <w:szCs w:val="22"/>
        </w:rPr>
        <w:t>% d</w:t>
      </w:r>
      <w:r w:rsidR="008B33C4">
        <w:rPr>
          <w:rFonts w:ascii="Times New Roman" w:hAnsi="Times New Roman" w:cs="Times New Roman"/>
          <w:color w:val="000000"/>
          <w:sz w:val="22"/>
          <w:szCs w:val="22"/>
        </w:rPr>
        <w:t>’</w:t>
      </w:r>
      <w:r w:rsidR="00E5773E">
        <w:rPr>
          <w:rFonts w:ascii="Times New Roman" w:hAnsi="Times New Roman" w:cs="Times New Roman"/>
          <w:color w:val="000000"/>
          <w:sz w:val="22"/>
          <w:szCs w:val="22"/>
        </w:rPr>
        <w:t xml:space="preserve">émissions de particules fines </w:t>
      </w:r>
      <w:r>
        <w:rPr>
          <w:rFonts w:ascii="Times New Roman" w:hAnsi="Times New Roman" w:cs="Times New Roman"/>
          <w:color w:val="000000"/>
          <w:sz w:val="22"/>
          <w:szCs w:val="22"/>
        </w:rPr>
        <w:t>PM</w:t>
      </w:r>
      <w:r>
        <w:rPr>
          <w:rFonts w:ascii="Times New Roman" w:hAnsi="Times New Roman" w:cs="Times New Roman"/>
          <w:color w:val="000000"/>
          <w:sz w:val="22"/>
          <w:szCs w:val="22"/>
          <w:vertAlign w:val="subscript"/>
        </w:rPr>
        <w:t>2,5</w:t>
      </w:r>
      <w:r>
        <w:rPr>
          <w:rFonts w:ascii="Times New Roman" w:hAnsi="Times New Roman" w:cs="Times New Roman"/>
          <w:color w:val="000000"/>
          <w:sz w:val="22"/>
          <w:szCs w:val="22"/>
        </w:rPr>
        <w:t xml:space="preserve"> dues au trafic routier. La ZFE-m interviendrait respectivement pour 6</w:t>
      </w:r>
      <w:r w:rsidR="001F56CC">
        <w:rPr>
          <w:rFonts w:ascii="Times New Roman" w:hAnsi="Times New Roman" w:cs="Times New Roman"/>
          <w:color w:val="000000"/>
          <w:sz w:val="22"/>
          <w:szCs w:val="22"/>
        </w:rPr>
        <w:t> </w:t>
      </w:r>
      <w:r>
        <w:rPr>
          <w:rFonts w:ascii="Times New Roman" w:hAnsi="Times New Roman" w:cs="Times New Roman"/>
          <w:color w:val="000000"/>
          <w:sz w:val="22"/>
          <w:szCs w:val="22"/>
        </w:rPr>
        <w:t>points et 3</w:t>
      </w:r>
      <w:r w:rsidR="001F56CC">
        <w:rPr>
          <w:rFonts w:ascii="Times New Roman" w:hAnsi="Times New Roman" w:cs="Times New Roman"/>
          <w:color w:val="000000"/>
          <w:sz w:val="22"/>
          <w:szCs w:val="22"/>
        </w:rPr>
        <w:t> </w:t>
      </w:r>
      <w:r>
        <w:rPr>
          <w:rFonts w:ascii="Times New Roman" w:hAnsi="Times New Roman" w:cs="Times New Roman"/>
          <w:color w:val="000000"/>
          <w:sz w:val="22"/>
          <w:szCs w:val="22"/>
        </w:rPr>
        <w:t>points dans ces diminutions. Le renouvellement naturel du parc de véhicules et la baisse des distances parcourues en véhicules interviendraient respectivement à hauteur de 36 et de 29</w:t>
      </w:r>
      <w:r w:rsidR="00140AA6">
        <w:rPr>
          <w:rFonts w:ascii="Times New Roman" w:hAnsi="Times New Roman" w:cs="Times New Roman"/>
          <w:color w:val="000000"/>
          <w:sz w:val="22"/>
          <w:szCs w:val="22"/>
        </w:rPr>
        <w:t> </w:t>
      </w:r>
      <w:r>
        <w:rPr>
          <w:rFonts w:ascii="Times New Roman" w:hAnsi="Times New Roman" w:cs="Times New Roman"/>
          <w:color w:val="000000"/>
          <w:sz w:val="22"/>
          <w:szCs w:val="22"/>
        </w:rPr>
        <w:t>points.</w:t>
      </w:r>
    </w:p>
    <w:p w:rsidR="00FE7E21" w:rsidRDefault="00FE7E21" w:rsidP="00895CCD">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Airparif estime également que le plein respect des restrictions aux véhicules Crit</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Air</w:t>
      </w:r>
      <w:r w:rsidR="00140AA6">
        <w:rPr>
          <w:rFonts w:ascii="Times New Roman" w:hAnsi="Times New Roman" w:cs="Times New Roman"/>
          <w:color w:val="000000"/>
          <w:sz w:val="22"/>
          <w:szCs w:val="22"/>
        </w:rPr>
        <w:t> </w:t>
      </w:r>
      <w:r>
        <w:rPr>
          <w:rFonts w:ascii="Times New Roman" w:hAnsi="Times New Roman" w:cs="Times New Roman"/>
          <w:color w:val="000000"/>
          <w:sz w:val="22"/>
          <w:szCs w:val="22"/>
        </w:rPr>
        <w:t>3 au 1</w:t>
      </w:r>
      <w:r>
        <w:rPr>
          <w:rFonts w:ascii="Times New Roman" w:hAnsi="Times New Roman" w:cs="Times New Roman"/>
          <w:color w:val="000000"/>
          <w:sz w:val="22"/>
          <w:szCs w:val="22"/>
          <w:vertAlign w:val="superscript"/>
        </w:rPr>
        <w:t>er</w:t>
      </w:r>
      <w:r w:rsidR="00140AA6">
        <w:rPr>
          <w:rFonts w:ascii="Times New Roman" w:hAnsi="Times New Roman" w:cs="Times New Roman"/>
          <w:color w:val="000000"/>
          <w:sz w:val="22"/>
          <w:szCs w:val="22"/>
        </w:rPr>
        <w:t> </w:t>
      </w:r>
      <w:r>
        <w:rPr>
          <w:rFonts w:ascii="Times New Roman" w:hAnsi="Times New Roman" w:cs="Times New Roman"/>
          <w:color w:val="000000"/>
          <w:sz w:val="22"/>
          <w:szCs w:val="22"/>
        </w:rPr>
        <w:t>janvier 2025 entrainerait une dimin</w:t>
      </w:r>
      <w:r w:rsidR="00895CCD">
        <w:rPr>
          <w:rFonts w:ascii="Times New Roman" w:hAnsi="Times New Roman" w:cs="Times New Roman"/>
          <w:color w:val="000000"/>
          <w:sz w:val="22"/>
          <w:szCs w:val="22"/>
        </w:rPr>
        <w:t>ution de</w:t>
      </w:r>
      <w:r w:rsidR="001F56CC">
        <w:rPr>
          <w:rFonts w:ascii="Times New Roman" w:hAnsi="Times New Roman" w:cs="Times New Roman"/>
          <w:color w:val="000000"/>
          <w:sz w:val="22"/>
          <w:szCs w:val="22"/>
        </w:rPr>
        <w:t xml:space="preserve"> </w:t>
      </w:r>
      <w:r>
        <w:rPr>
          <w:rFonts w:ascii="Times New Roman" w:hAnsi="Times New Roman" w:cs="Times New Roman"/>
          <w:color w:val="000000"/>
          <w:sz w:val="22"/>
          <w:szCs w:val="22"/>
        </w:rPr>
        <w:t>14</w:t>
      </w:r>
      <w:r w:rsidR="00895CCD">
        <w:rPr>
          <w:rFonts w:ascii="Times New Roman" w:hAnsi="Times New Roman" w:cs="Times New Roman"/>
          <w:color w:val="000000"/>
          <w:sz w:val="22"/>
          <w:szCs w:val="22"/>
        </w:rPr>
        <w:t> </w:t>
      </w:r>
      <w:r>
        <w:rPr>
          <w:rFonts w:ascii="Times New Roman" w:hAnsi="Times New Roman" w:cs="Times New Roman"/>
          <w:color w:val="000000"/>
          <w:sz w:val="22"/>
          <w:szCs w:val="22"/>
        </w:rPr>
        <w:t>%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émissions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oxydes d</w:t>
      </w:r>
      <w:r w:rsidR="008B33C4">
        <w:rPr>
          <w:rFonts w:ascii="Times New Roman" w:hAnsi="Times New Roman" w:cs="Times New Roman"/>
          <w:color w:val="000000"/>
          <w:sz w:val="22"/>
          <w:szCs w:val="22"/>
        </w:rPr>
        <w:t>’</w:t>
      </w:r>
      <w:r w:rsidR="001F56CC">
        <w:rPr>
          <w:rFonts w:ascii="Times New Roman" w:hAnsi="Times New Roman" w:cs="Times New Roman"/>
          <w:color w:val="000000"/>
          <w:sz w:val="22"/>
          <w:szCs w:val="22"/>
        </w:rPr>
        <w:t>azote</w:t>
      </w:r>
      <w:r>
        <w:rPr>
          <w:rFonts w:ascii="Times New Roman" w:hAnsi="Times New Roman" w:cs="Times New Roman"/>
          <w:color w:val="000000"/>
          <w:sz w:val="22"/>
          <w:szCs w:val="22"/>
        </w:rPr>
        <w:t xml:space="preserve"> dues au trafic, soit 4</w:t>
      </w:r>
      <w:r w:rsidR="00895CCD">
        <w:rPr>
          <w:rFonts w:ascii="Times New Roman" w:hAnsi="Times New Roman" w:cs="Times New Roman"/>
          <w:color w:val="000000"/>
          <w:sz w:val="22"/>
          <w:szCs w:val="22"/>
        </w:rPr>
        <w:t> </w:t>
      </w:r>
      <w:r>
        <w:rPr>
          <w:rFonts w:ascii="Times New Roman" w:hAnsi="Times New Roman" w:cs="Times New Roman"/>
          <w:color w:val="000000"/>
          <w:sz w:val="22"/>
          <w:szCs w:val="22"/>
        </w:rPr>
        <w:t>% des émissions totales</w:t>
      </w:r>
      <w:r w:rsidR="00895CCD">
        <w:rPr>
          <w:rFonts w:ascii="Times New Roman" w:hAnsi="Times New Roman" w:cs="Times New Roman"/>
          <w:color w:val="000000"/>
          <w:sz w:val="22"/>
          <w:szCs w:val="22"/>
        </w:rPr>
        <w:t> </w:t>
      </w:r>
      <w:r>
        <w:rPr>
          <w:rFonts w:ascii="Times New Roman" w:hAnsi="Times New Roman" w:cs="Times New Roman"/>
          <w:color w:val="000000"/>
          <w:sz w:val="22"/>
          <w:szCs w:val="22"/>
        </w:rPr>
        <w:t>;</w:t>
      </w:r>
      <w:r w:rsidR="00895CCD">
        <w:t xml:space="preserve"> </w:t>
      </w:r>
      <w:r>
        <w:rPr>
          <w:rFonts w:ascii="Times New Roman" w:hAnsi="Times New Roman" w:cs="Times New Roman"/>
          <w:color w:val="000000"/>
          <w:sz w:val="22"/>
          <w:szCs w:val="22"/>
        </w:rPr>
        <w:t>13</w:t>
      </w:r>
      <w:r w:rsidR="00895CCD">
        <w:rPr>
          <w:rFonts w:ascii="Times New Roman" w:hAnsi="Times New Roman" w:cs="Times New Roman"/>
          <w:color w:val="000000"/>
          <w:sz w:val="22"/>
          <w:szCs w:val="22"/>
        </w:rPr>
        <w:t> </w:t>
      </w:r>
      <w:r>
        <w:rPr>
          <w:rFonts w:ascii="Times New Roman" w:hAnsi="Times New Roman" w:cs="Times New Roman"/>
          <w:color w:val="000000"/>
          <w:sz w:val="22"/>
          <w:szCs w:val="22"/>
        </w:rPr>
        <w:t>% des</w:t>
      </w:r>
      <w:r w:rsidR="00E5773E">
        <w:rPr>
          <w:rFonts w:ascii="Times New Roman" w:hAnsi="Times New Roman" w:cs="Times New Roman"/>
          <w:color w:val="000000"/>
          <w:sz w:val="22"/>
          <w:szCs w:val="22"/>
        </w:rPr>
        <w:t xml:space="preserve"> émissions de particules fines </w:t>
      </w:r>
      <w:r>
        <w:rPr>
          <w:rFonts w:ascii="Times New Roman" w:hAnsi="Times New Roman" w:cs="Times New Roman"/>
          <w:color w:val="000000"/>
          <w:sz w:val="22"/>
          <w:szCs w:val="22"/>
        </w:rPr>
        <w:t>PM</w:t>
      </w:r>
      <w:r>
        <w:rPr>
          <w:rFonts w:ascii="Times New Roman" w:hAnsi="Times New Roman" w:cs="Times New Roman"/>
          <w:color w:val="000000"/>
          <w:sz w:val="22"/>
          <w:szCs w:val="22"/>
          <w:vertAlign w:val="subscript"/>
        </w:rPr>
        <w:t>2</w:t>
      </w:r>
      <w:r w:rsidR="001F56CC">
        <w:rPr>
          <w:rFonts w:ascii="Times New Roman" w:hAnsi="Times New Roman" w:cs="Times New Roman"/>
          <w:color w:val="000000"/>
          <w:sz w:val="22"/>
          <w:szCs w:val="22"/>
          <w:vertAlign w:val="subscript"/>
        </w:rPr>
        <w:t>,</w:t>
      </w:r>
      <w:r>
        <w:rPr>
          <w:rFonts w:ascii="Times New Roman" w:hAnsi="Times New Roman" w:cs="Times New Roman"/>
          <w:color w:val="000000"/>
          <w:sz w:val="22"/>
          <w:szCs w:val="22"/>
          <w:vertAlign w:val="subscript"/>
        </w:rPr>
        <w:t>5</w:t>
      </w:r>
      <w:r>
        <w:rPr>
          <w:rFonts w:ascii="Times New Roman" w:hAnsi="Times New Roman" w:cs="Times New Roman"/>
          <w:color w:val="000000"/>
          <w:sz w:val="22"/>
          <w:szCs w:val="22"/>
        </w:rPr>
        <w:t xml:space="preserve"> dues au trafic, soit 1</w:t>
      </w:r>
      <w:r w:rsidR="00895CCD">
        <w:rPr>
          <w:rFonts w:ascii="Times New Roman" w:hAnsi="Times New Roman" w:cs="Times New Roman"/>
          <w:color w:val="000000"/>
          <w:sz w:val="22"/>
          <w:szCs w:val="22"/>
        </w:rPr>
        <w:t> </w:t>
      </w:r>
      <w:r>
        <w:rPr>
          <w:rFonts w:ascii="Times New Roman" w:hAnsi="Times New Roman" w:cs="Times New Roman"/>
          <w:color w:val="000000"/>
          <w:sz w:val="22"/>
          <w:szCs w:val="22"/>
        </w:rPr>
        <w:t>% des émissions totales.</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70C0"/>
          <w:sz w:val="22"/>
          <w:szCs w:val="22"/>
        </w:rPr>
        <w:t>L</w:t>
      </w:r>
      <w:r w:rsidR="008B33C4">
        <w:rPr>
          <w:rFonts w:ascii="Times New Roman" w:hAnsi="Times New Roman" w:cs="Times New Roman"/>
          <w:color w:val="0070C0"/>
          <w:sz w:val="22"/>
          <w:szCs w:val="22"/>
        </w:rPr>
        <w:t>’</w:t>
      </w:r>
      <w:r>
        <w:rPr>
          <w:rFonts w:ascii="Times New Roman" w:hAnsi="Times New Roman" w:cs="Times New Roman"/>
          <w:color w:val="0070C0"/>
          <w:sz w:val="22"/>
          <w:szCs w:val="22"/>
        </w:rPr>
        <w:t>interdiction de circuler de 412</w:t>
      </w:r>
      <w:r w:rsidR="00140AA6">
        <w:rPr>
          <w:rFonts w:ascii="Times New Roman" w:hAnsi="Times New Roman" w:cs="Times New Roman"/>
          <w:color w:val="0070C0"/>
          <w:sz w:val="22"/>
          <w:szCs w:val="22"/>
        </w:rPr>
        <w:t> </w:t>
      </w:r>
      <w:r>
        <w:rPr>
          <w:rFonts w:ascii="Times New Roman" w:hAnsi="Times New Roman" w:cs="Times New Roman"/>
          <w:color w:val="0070C0"/>
          <w:sz w:val="22"/>
          <w:szCs w:val="22"/>
        </w:rPr>
        <w:t>000</w:t>
      </w:r>
      <w:r w:rsidR="00140AA6">
        <w:rPr>
          <w:rFonts w:ascii="Times New Roman" w:hAnsi="Times New Roman" w:cs="Times New Roman"/>
          <w:color w:val="0070C0"/>
          <w:sz w:val="22"/>
          <w:szCs w:val="22"/>
        </w:rPr>
        <w:t> </w:t>
      </w:r>
      <w:r>
        <w:rPr>
          <w:rFonts w:ascii="Times New Roman" w:hAnsi="Times New Roman" w:cs="Times New Roman"/>
          <w:color w:val="0070C0"/>
          <w:sz w:val="22"/>
          <w:szCs w:val="22"/>
        </w:rPr>
        <w:t>véhicules de la métropole du Grand Paris et de plus d</w:t>
      </w:r>
      <w:r w:rsidR="008B33C4">
        <w:rPr>
          <w:rFonts w:ascii="Times New Roman" w:hAnsi="Times New Roman" w:cs="Times New Roman"/>
          <w:color w:val="0070C0"/>
          <w:sz w:val="22"/>
          <w:szCs w:val="22"/>
        </w:rPr>
        <w:t>’</w:t>
      </w:r>
      <w:r>
        <w:rPr>
          <w:rFonts w:ascii="Times New Roman" w:hAnsi="Times New Roman" w:cs="Times New Roman"/>
          <w:color w:val="0070C0"/>
          <w:sz w:val="22"/>
          <w:szCs w:val="22"/>
        </w:rPr>
        <w:t>un million dans son aire d</w:t>
      </w:r>
      <w:r w:rsidR="008B33C4">
        <w:rPr>
          <w:rFonts w:ascii="Times New Roman" w:hAnsi="Times New Roman" w:cs="Times New Roman"/>
          <w:color w:val="0070C0"/>
          <w:sz w:val="22"/>
          <w:szCs w:val="22"/>
        </w:rPr>
        <w:t>’</w:t>
      </w:r>
      <w:r>
        <w:rPr>
          <w:rFonts w:ascii="Times New Roman" w:hAnsi="Times New Roman" w:cs="Times New Roman"/>
          <w:color w:val="0070C0"/>
          <w:sz w:val="22"/>
          <w:szCs w:val="22"/>
        </w:rPr>
        <w:t>attraction aboutirait à une réduction de seulement 1 % des émissions totales de particules fines !</w:t>
      </w:r>
    </w:p>
    <w:p w:rsidR="00FE7E21" w:rsidRDefault="00FE7E21" w:rsidP="00FE7E21">
      <w:pPr>
        <w:pStyle w:val="Standard"/>
        <w:spacing w:before="120" w:line="360" w:lineRule="auto"/>
        <w:ind w:left="142"/>
        <w:jc w:val="both"/>
        <w:rPr>
          <w:rFonts w:hint="eastAsia"/>
        </w:rPr>
      </w:pP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b/>
          <w:color w:val="000000"/>
          <w:szCs w:val="28"/>
        </w:rPr>
        <w:t>UNE IMPASSE DANS LAQUELLE IL FAUT ARR</w:t>
      </w:r>
      <w:r w:rsidR="00E8639F">
        <w:rPr>
          <w:rFonts w:ascii="Times New Roman" w:hAnsi="Times New Roman" w:cs="Times New Roman"/>
          <w:b/>
          <w:color w:val="000000"/>
          <w:szCs w:val="28"/>
        </w:rPr>
        <w:t>Ê</w:t>
      </w:r>
      <w:r>
        <w:rPr>
          <w:rFonts w:ascii="Times New Roman" w:hAnsi="Times New Roman" w:cs="Times New Roman"/>
          <w:b/>
          <w:color w:val="000000"/>
          <w:szCs w:val="28"/>
        </w:rPr>
        <w:t>TER DE S</w:t>
      </w:r>
      <w:r w:rsidR="008B33C4">
        <w:rPr>
          <w:rFonts w:ascii="Times New Roman" w:hAnsi="Times New Roman" w:cs="Times New Roman"/>
          <w:b/>
          <w:color w:val="000000"/>
          <w:szCs w:val="28"/>
        </w:rPr>
        <w:t>’</w:t>
      </w:r>
      <w:r>
        <w:rPr>
          <w:rFonts w:ascii="Times New Roman" w:hAnsi="Times New Roman" w:cs="Times New Roman"/>
          <w:b/>
          <w:color w:val="000000"/>
          <w:szCs w:val="28"/>
        </w:rPr>
        <w:t>ENGOUFFRER</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Les ZFE-m ont un effet certain sur le renouvellement du parc automobile</w:t>
      </w:r>
      <w:r w:rsidR="007E6D0D">
        <w:rPr>
          <w:rFonts w:ascii="Times New Roman" w:hAnsi="Times New Roman" w:cs="Times New Roman"/>
          <w:color w:val="000000"/>
          <w:sz w:val="22"/>
          <w:szCs w:val="22"/>
        </w:rPr>
        <w:t>,</w:t>
      </w:r>
      <w:r>
        <w:rPr>
          <w:rFonts w:ascii="Times New Roman" w:hAnsi="Times New Roman" w:cs="Times New Roman"/>
          <w:color w:val="000000"/>
          <w:sz w:val="22"/>
          <w:szCs w:val="22"/>
        </w:rPr>
        <w:t xml:space="preserve"> mais pas sur son volume. Elles organisent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obsolescence de véhicules qui sont encore en mesure de remplir leur usage, ce qui est, du point de vue environnemental, une aberration. Leur efficacité en matière de lutte contre la pollution atmosphérique est très faible au regard des contraintes qu</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 xml:space="preserve">elles imposent à des millions de citoyens et de leur coût. Entre </w:t>
      </w:r>
      <w:r>
        <w:rPr>
          <w:rFonts w:ascii="Times New Roman" w:hAnsi="Times New Roman" w:cs="Times New Roman"/>
          <w:color w:val="000000"/>
          <w:sz w:val="22"/>
          <w:szCs w:val="22"/>
        </w:rPr>
        <w:lastRenderedPageBreak/>
        <w:t>2019 et 2024, le financement des aides (bonus écologique et prime à la conversion) a coûté 8,2 milliards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euros. Des milliards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euros qu</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il aurait sans doute été préférable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investir dans le développement d</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autres mobilités.</w:t>
      </w:r>
    </w:p>
    <w:p w:rsidR="00FE7E21" w:rsidRDefault="00FE7E21" w:rsidP="00FE7E21">
      <w:pPr>
        <w:pStyle w:val="Standard"/>
        <w:tabs>
          <w:tab w:val="left" w:pos="5610"/>
        </w:tabs>
        <w:spacing w:before="120" w:line="360" w:lineRule="auto"/>
        <w:ind w:left="142"/>
        <w:jc w:val="both"/>
        <w:rPr>
          <w:rFonts w:hint="eastAsia"/>
        </w:rPr>
      </w:pPr>
      <w:r>
        <w:rPr>
          <w:rFonts w:ascii="Times New Roman" w:hAnsi="Times New Roman" w:cs="Times New Roman"/>
          <w:color w:val="000000"/>
          <w:sz w:val="22"/>
          <w:szCs w:val="22"/>
        </w:rPr>
        <w:t>Car plutôt que de vouloir imposer aux pers</w:t>
      </w:r>
      <w:r w:rsidR="007E6D0D">
        <w:rPr>
          <w:rFonts w:ascii="Times New Roman" w:hAnsi="Times New Roman" w:cs="Times New Roman"/>
          <w:color w:val="000000"/>
          <w:sz w:val="22"/>
          <w:szCs w:val="22"/>
        </w:rPr>
        <w:t>onnes un changement de véhicule</w:t>
      </w:r>
      <w:r>
        <w:rPr>
          <w:rFonts w:ascii="Times New Roman" w:hAnsi="Times New Roman" w:cs="Times New Roman"/>
          <w:color w:val="000000"/>
          <w:sz w:val="22"/>
          <w:szCs w:val="22"/>
        </w:rPr>
        <w:t>, il faudrait plutôt s</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atteler à réduire en ville la part modale de la voiture en donnant comme premier choix de mobilité les transports collectifs (train, bus, métro, tram) et les modes de déplacement doux (vélo, marche) plutôt que l</w:t>
      </w:r>
      <w:r w:rsidR="008B33C4">
        <w:rPr>
          <w:rFonts w:ascii="Times New Roman" w:hAnsi="Times New Roman" w:cs="Times New Roman"/>
          <w:color w:val="000000"/>
          <w:sz w:val="22"/>
          <w:szCs w:val="22"/>
        </w:rPr>
        <w:t>’</w:t>
      </w:r>
      <w:r>
        <w:rPr>
          <w:rFonts w:ascii="Times New Roman" w:hAnsi="Times New Roman" w:cs="Times New Roman"/>
          <w:color w:val="000000"/>
          <w:sz w:val="22"/>
          <w:szCs w:val="22"/>
        </w:rPr>
        <w:t>utilisation de la voiture.</w:t>
      </w:r>
    </w:p>
    <w:p w:rsidR="00FE7E21" w:rsidRDefault="00FE7E21" w:rsidP="00FE7E21">
      <w:pPr>
        <w:pStyle w:val="Standard"/>
        <w:spacing w:before="120" w:line="360" w:lineRule="auto"/>
        <w:ind w:left="142"/>
        <w:jc w:val="both"/>
        <w:rPr>
          <w:rFonts w:hint="eastAsia"/>
          <w:color w:val="000000"/>
          <w:sz w:val="22"/>
          <w:szCs w:val="22"/>
        </w:rPr>
      </w:pPr>
    </w:p>
    <w:p w:rsidR="00FE7E21" w:rsidRDefault="00FE7E21" w:rsidP="00FE7E21">
      <w:pPr>
        <w:pStyle w:val="Standard"/>
        <w:spacing w:before="120" w:line="360" w:lineRule="auto"/>
        <w:ind w:left="142"/>
        <w:jc w:val="right"/>
        <w:rPr>
          <w:rFonts w:hint="eastAsia"/>
        </w:rPr>
      </w:pPr>
      <w:r>
        <w:rPr>
          <w:color w:val="000000"/>
          <w:sz w:val="22"/>
          <w:szCs w:val="22"/>
        </w:rPr>
        <w:t>*JEAN LOUIS CLOUSE est membre du collectif</w:t>
      </w:r>
      <w:r>
        <w:rPr>
          <w:rFonts w:hint="eastAsia"/>
          <w:color w:val="000000"/>
          <w:sz w:val="22"/>
          <w:szCs w:val="22"/>
        </w:rPr>
        <w:t> </w:t>
      </w:r>
      <w:r>
        <w:rPr>
          <w:color w:val="000000"/>
          <w:sz w:val="22"/>
          <w:szCs w:val="22"/>
        </w:rPr>
        <w:t>31 pour la suspension de la ZFE-m Toulouse.</w:t>
      </w:r>
    </w:p>
    <w:p w:rsidR="00A76B8A" w:rsidRDefault="00A76B8A" w:rsidP="00A76B8A">
      <w:pPr>
        <w:pStyle w:val="Standard"/>
        <w:spacing w:before="120"/>
        <w:rPr>
          <w:rFonts w:hint="eastAsia"/>
          <w:color w:val="000000"/>
          <w:sz w:val="22"/>
          <w:szCs w:val="22"/>
        </w:rPr>
      </w:pPr>
    </w:p>
    <w:p w:rsidR="00A76B8A" w:rsidRDefault="00A76B8A" w:rsidP="00A76B8A">
      <w:pPr>
        <w:pStyle w:val="Standard"/>
        <w:spacing w:before="120"/>
        <w:ind w:left="-142"/>
        <w:rPr>
          <w:rFonts w:asciiTheme="minorHAnsi" w:hAnsiTheme="minorHAnsi" w:cstheme="minorHAnsi"/>
          <w:color w:val="000000"/>
          <w:sz w:val="20"/>
          <w:szCs w:val="20"/>
        </w:rPr>
      </w:pPr>
      <w:r>
        <w:rPr>
          <w:rFonts w:asciiTheme="minorHAnsi" w:hAnsiTheme="minorHAnsi" w:cstheme="minorHAnsi"/>
          <w:color w:val="000000"/>
          <w:sz w:val="20"/>
          <w:szCs w:val="20"/>
        </w:rPr>
        <w:t>1. </w:t>
      </w:r>
      <w:r w:rsidR="00FE7E21" w:rsidRPr="00E8639F">
        <w:rPr>
          <w:rFonts w:asciiTheme="minorHAnsi" w:hAnsiTheme="minorHAnsi" w:cstheme="minorHAnsi"/>
          <w:color w:val="000000"/>
          <w:sz w:val="20"/>
          <w:szCs w:val="20"/>
        </w:rPr>
        <w:t>Les PM</w:t>
      </w:r>
      <w:r w:rsidR="00FE7E21" w:rsidRPr="00E8639F">
        <w:rPr>
          <w:rFonts w:asciiTheme="minorHAnsi" w:hAnsiTheme="minorHAnsi" w:cstheme="minorHAnsi"/>
          <w:color w:val="000000"/>
          <w:sz w:val="20"/>
          <w:szCs w:val="20"/>
          <w:vertAlign w:val="subscript"/>
        </w:rPr>
        <w:t xml:space="preserve">2,5 </w:t>
      </w:r>
      <w:r w:rsidR="00FE7E21" w:rsidRPr="00E8639F">
        <w:rPr>
          <w:rFonts w:asciiTheme="minorHAnsi" w:hAnsiTheme="minorHAnsi" w:cstheme="minorHAnsi"/>
          <w:color w:val="000000"/>
          <w:sz w:val="20"/>
          <w:szCs w:val="20"/>
        </w:rPr>
        <w:t>regroupent les particules de diamètre inférieur à 2,5</w:t>
      </w:r>
      <w:r w:rsidR="00140AA6">
        <w:rPr>
          <w:rFonts w:asciiTheme="minorHAnsi" w:hAnsiTheme="minorHAnsi" w:cstheme="minorHAnsi"/>
          <w:color w:val="000000"/>
          <w:sz w:val="20"/>
          <w:szCs w:val="20"/>
        </w:rPr>
        <w:t> </w:t>
      </w:r>
      <w:r w:rsidR="00FE7E21" w:rsidRPr="00E8639F">
        <w:rPr>
          <w:rFonts w:asciiTheme="minorHAnsi" w:hAnsiTheme="minorHAnsi" w:cstheme="minorHAnsi"/>
          <w:color w:val="000000"/>
          <w:sz w:val="20"/>
          <w:szCs w:val="20"/>
        </w:rPr>
        <w:t>µm (1/400</w:t>
      </w:r>
      <w:r w:rsidR="00140AA6">
        <w:rPr>
          <w:rFonts w:asciiTheme="minorHAnsi" w:hAnsiTheme="minorHAnsi" w:cstheme="minorHAnsi"/>
          <w:color w:val="000000"/>
          <w:sz w:val="20"/>
          <w:szCs w:val="20"/>
        </w:rPr>
        <w:t> </w:t>
      </w:r>
      <w:r w:rsidR="00FE7E21" w:rsidRPr="00E8639F">
        <w:rPr>
          <w:rFonts w:asciiTheme="minorHAnsi" w:hAnsiTheme="minorHAnsi" w:cstheme="minorHAnsi"/>
          <w:color w:val="000000"/>
          <w:sz w:val="20"/>
          <w:szCs w:val="20"/>
        </w:rPr>
        <w:t>000</w:t>
      </w:r>
      <w:r w:rsidR="00140AA6">
        <w:rPr>
          <w:rFonts w:asciiTheme="minorHAnsi" w:hAnsiTheme="minorHAnsi" w:cstheme="minorHAnsi"/>
          <w:color w:val="000000"/>
          <w:sz w:val="20"/>
          <w:szCs w:val="20"/>
        </w:rPr>
        <w:t> m</w:t>
      </w:r>
      <w:r w:rsidR="00FE7E21" w:rsidRPr="00E8639F">
        <w:rPr>
          <w:rFonts w:asciiTheme="minorHAnsi" w:hAnsiTheme="minorHAnsi" w:cstheme="minorHAnsi"/>
          <w:color w:val="000000"/>
          <w:sz w:val="20"/>
          <w:szCs w:val="20"/>
        </w:rPr>
        <w:t>). Les PM</w:t>
      </w:r>
      <w:r w:rsidR="00FE7E21" w:rsidRPr="00E8639F">
        <w:rPr>
          <w:rFonts w:asciiTheme="minorHAnsi" w:hAnsiTheme="minorHAnsi" w:cstheme="minorHAnsi"/>
          <w:color w:val="000000"/>
          <w:sz w:val="20"/>
          <w:szCs w:val="20"/>
          <w:vertAlign w:val="subscript"/>
        </w:rPr>
        <w:t xml:space="preserve">10 </w:t>
      </w:r>
      <w:r w:rsidR="00FE7E21" w:rsidRPr="00E8639F">
        <w:rPr>
          <w:rFonts w:asciiTheme="minorHAnsi" w:hAnsiTheme="minorHAnsi" w:cstheme="minorHAnsi"/>
          <w:color w:val="000000"/>
          <w:sz w:val="20"/>
          <w:szCs w:val="20"/>
        </w:rPr>
        <w:t>regroupent les particules inférieures à 10</w:t>
      </w:r>
      <w:r w:rsidR="00140AA6">
        <w:rPr>
          <w:rFonts w:asciiTheme="minorHAnsi" w:hAnsiTheme="minorHAnsi" w:cstheme="minorHAnsi"/>
          <w:color w:val="000000"/>
          <w:sz w:val="20"/>
          <w:szCs w:val="20"/>
        </w:rPr>
        <w:t> </w:t>
      </w:r>
      <w:r w:rsidR="00FE7E21" w:rsidRPr="00E8639F">
        <w:rPr>
          <w:rFonts w:asciiTheme="minorHAnsi" w:hAnsiTheme="minorHAnsi" w:cstheme="minorHAnsi"/>
          <w:color w:val="000000"/>
          <w:sz w:val="20"/>
          <w:szCs w:val="20"/>
        </w:rPr>
        <w:t>µm (1/100 000 m). On parle dans les deux cas de particules fines.</w:t>
      </w:r>
    </w:p>
    <w:p w:rsidR="00FE7E21" w:rsidRPr="00E8639F" w:rsidRDefault="00A76B8A" w:rsidP="00A76B8A">
      <w:pPr>
        <w:pStyle w:val="Standard"/>
        <w:spacing w:before="120"/>
        <w:ind w:left="-142"/>
        <w:rPr>
          <w:rFonts w:asciiTheme="minorHAnsi" w:hAnsiTheme="minorHAnsi" w:cstheme="minorHAnsi"/>
          <w:sz w:val="20"/>
          <w:szCs w:val="20"/>
        </w:rPr>
      </w:pPr>
      <w:r>
        <w:rPr>
          <w:rFonts w:asciiTheme="minorHAnsi" w:hAnsiTheme="minorHAnsi" w:cstheme="minorHAnsi"/>
          <w:color w:val="000000"/>
          <w:sz w:val="20"/>
          <w:szCs w:val="20"/>
        </w:rPr>
        <w:t xml:space="preserve">Voir aussi </w:t>
      </w:r>
      <w:r w:rsidRPr="00E8639F">
        <w:rPr>
          <w:rFonts w:asciiTheme="minorHAnsi" w:hAnsiTheme="minorHAnsi" w:cstheme="minorHAnsi"/>
          <w:color w:val="000000"/>
          <w:sz w:val="20"/>
          <w:szCs w:val="20"/>
        </w:rPr>
        <w:t>https://www.santepubliquefrance.fr/presse/2021/pollution-de-l-air-ambiant-nouvelles-estimations-de-son-impact-sur-la-sante-des-francais.</w:t>
      </w:r>
    </w:p>
    <w:p w:rsidR="00FE7E21" w:rsidRPr="00E8639F" w:rsidRDefault="00A76B8A" w:rsidP="00A76B8A">
      <w:pPr>
        <w:pStyle w:val="Standard"/>
        <w:spacing w:before="120"/>
        <w:ind w:left="-142"/>
        <w:rPr>
          <w:rFonts w:asciiTheme="minorHAnsi" w:hAnsiTheme="minorHAnsi" w:cstheme="minorHAnsi"/>
          <w:sz w:val="20"/>
          <w:szCs w:val="20"/>
        </w:rPr>
      </w:pPr>
      <w:r>
        <w:rPr>
          <w:rFonts w:asciiTheme="minorHAnsi" w:hAnsiTheme="minorHAnsi" w:cstheme="minorHAnsi"/>
          <w:color w:val="000000"/>
          <w:sz w:val="20"/>
          <w:szCs w:val="20"/>
        </w:rPr>
        <w:t>2. </w:t>
      </w:r>
      <w:r w:rsidR="00FE7E21" w:rsidRPr="00E8639F">
        <w:rPr>
          <w:rFonts w:asciiTheme="minorHAnsi" w:hAnsiTheme="minorHAnsi" w:cstheme="minorHAnsi"/>
          <w:sz w:val="20"/>
          <w:szCs w:val="20"/>
        </w:rPr>
        <w:t>Grandes agglomérations de plus de 150</w:t>
      </w:r>
      <w:r w:rsidR="00140AA6">
        <w:rPr>
          <w:rFonts w:asciiTheme="minorHAnsi" w:hAnsiTheme="minorHAnsi" w:cstheme="minorHAnsi"/>
          <w:sz w:val="20"/>
          <w:szCs w:val="20"/>
        </w:rPr>
        <w:t> </w:t>
      </w:r>
      <w:r w:rsidR="00FE7E21" w:rsidRPr="00E8639F">
        <w:rPr>
          <w:rFonts w:asciiTheme="minorHAnsi" w:hAnsiTheme="minorHAnsi" w:cstheme="minorHAnsi"/>
          <w:sz w:val="20"/>
          <w:szCs w:val="20"/>
        </w:rPr>
        <w:t>000</w:t>
      </w:r>
      <w:r w:rsidR="00140AA6">
        <w:rPr>
          <w:rFonts w:asciiTheme="minorHAnsi" w:hAnsiTheme="minorHAnsi" w:cstheme="minorHAnsi"/>
          <w:sz w:val="20"/>
          <w:szCs w:val="20"/>
        </w:rPr>
        <w:t> </w:t>
      </w:r>
      <w:r w:rsidR="00FE7E21" w:rsidRPr="00E8639F">
        <w:rPr>
          <w:rFonts w:asciiTheme="minorHAnsi" w:hAnsiTheme="minorHAnsi" w:cstheme="minorHAnsi"/>
          <w:sz w:val="20"/>
          <w:szCs w:val="20"/>
        </w:rPr>
        <w:t>habitants en France métropolitaine qui respectent de manière régulière les seuils réglementaires de qualité de l</w:t>
      </w:r>
      <w:r w:rsidR="008B33C4">
        <w:rPr>
          <w:rFonts w:asciiTheme="minorHAnsi" w:hAnsiTheme="minorHAnsi" w:cstheme="minorHAnsi"/>
          <w:sz w:val="20"/>
          <w:szCs w:val="20"/>
        </w:rPr>
        <w:t>’</w:t>
      </w:r>
      <w:r w:rsidR="00FE7E21" w:rsidRPr="00E8639F">
        <w:rPr>
          <w:rFonts w:asciiTheme="minorHAnsi" w:hAnsiTheme="minorHAnsi" w:cstheme="minorHAnsi"/>
          <w:sz w:val="20"/>
          <w:szCs w:val="20"/>
        </w:rPr>
        <w:t>air, mais dépassent les valeurs guides recommandées par l</w:t>
      </w:r>
      <w:r w:rsidR="008B33C4">
        <w:rPr>
          <w:rFonts w:asciiTheme="minorHAnsi" w:hAnsiTheme="minorHAnsi" w:cstheme="minorHAnsi"/>
          <w:sz w:val="20"/>
          <w:szCs w:val="20"/>
        </w:rPr>
        <w:t>’O</w:t>
      </w:r>
      <w:r w:rsidR="00FE7E21" w:rsidRPr="00E8639F">
        <w:rPr>
          <w:rFonts w:asciiTheme="minorHAnsi" w:hAnsiTheme="minorHAnsi" w:cstheme="minorHAnsi"/>
          <w:sz w:val="20"/>
          <w:szCs w:val="20"/>
        </w:rPr>
        <w:t>rganisation mondiale de la santé.</w:t>
      </w:r>
    </w:p>
    <w:p w:rsidR="00FE7E21" w:rsidRPr="00E8639F" w:rsidRDefault="00A76B8A" w:rsidP="00A76B8A">
      <w:pPr>
        <w:pStyle w:val="Footnote"/>
        <w:spacing w:before="120"/>
        <w:ind w:left="-142" w:firstLine="0"/>
        <w:rPr>
          <w:rFonts w:asciiTheme="minorHAnsi" w:hAnsiTheme="minorHAnsi" w:cstheme="minorHAnsi"/>
        </w:rPr>
      </w:pPr>
      <w:r>
        <w:rPr>
          <w:rFonts w:asciiTheme="minorHAnsi" w:hAnsiTheme="minorHAnsi" w:cstheme="minorHAnsi"/>
          <w:color w:val="000000"/>
        </w:rPr>
        <w:t>3. </w:t>
      </w:r>
      <w:r w:rsidR="00FE7E21" w:rsidRPr="00E8639F">
        <w:rPr>
          <w:rFonts w:asciiTheme="minorHAnsi" w:hAnsiTheme="minorHAnsi" w:cstheme="minorHAnsi"/>
          <w:color w:val="000000"/>
        </w:rPr>
        <w:t>Centre interprofessionnel technique d</w:t>
      </w:r>
      <w:r w:rsidR="008B33C4">
        <w:rPr>
          <w:rFonts w:asciiTheme="minorHAnsi" w:hAnsiTheme="minorHAnsi" w:cstheme="minorHAnsi"/>
          <w:color w:val="000000"/>
        </w:rPr>
        <w:t>’</w:t>
      </w:r>
      <w:r w:rsidR="00FE7E21" w:rsidRPr="00E8639F">
        <w:rPr>
          <w:rFonts w:asciiTheme="minorHAnsi" w:hAnsiTheme="minorHAnsi" w:cstheme="minorHAnsi"/>
          <w:color w:val="000000"/>
        </w:rPr>
        <w:t>études de la pollution atmosphérique. Le rapport S</w:t>
      </w:r>
      <w:r w:rsidR="005B6D3B" w:rsidRPr="00E8639F">
        <w:rPr>
          <w:rFonts w:asciiTheme="minorHAnsi" w:hAnsiTheme="minorHAnsi" w:cstheme="minorHAnsi"/>
          <w:color w:val="000000"/>
        </w:rPr>
        <w:t>ecten</w:t>
      </w:r>
      <w:r w:rsidR="00FE7E21" w:rsidRPr="00E8639F">
        <w:rPr>
          <w:rFonts w:asciiTheme="minorHAnsi" w:hAnsiTheme="minorHAnsi" w:cstheme="minorHAnsi"/>
          <w:color w:val="000000"/>
        </w:rPr>
        <w:t xml:space="preserve"> est le rapport de référence présentant en détail les émissions de gaz à effet de serre et de polluants atmosphériques en France depuis 1990. </w:t>
      </w:r>
      <w:r w:rsidR="00E5773E">
        <w:rPr>
          <w:rFonts w:asciiTheme="minorHAnsi" w:hAnsiTheme="minorHAnsi" w:cstheme="minorHAnsi"/>
          <w:color w:val="000000"/>
        </w:rPr>
        <w:t>Il est accessible en ligne (</w:t>
      </w:r>
      <w:r w:rsidR="00FE7E21" w:rsidRPr="00E8639F">
        <w:rPr>
          <w:rFonts w:asciiTheme="minorHAnsi" w:hAnsiTheme="minorHAnsi" w:cstheme="minorHAnsi"/>
          <w:color w:val="000000"/>
        </w:rPr>
        <w:t>https://www.citepa.org/le-rapport-secten-edition-2025-vient-detre-publie/</w:t>
      </w:r>
      <w:r w:rsidR="00E5773E">
        <w:rPr>
          <w:rFonts w:asciiTheme="minorHAnsi" w:hAnsiTheme="minorHAnsi" w:cstheme="minorHAnsi"/>
          <w:color w:val="000000"/>
        </w:rPr>
        <w:t>)</w:t>
      </w:r>
      <w:r w:rsidR="00FE7E21" w:rsidRPr="00E8639F">
        <w:rPr>
          <w:rFonts w:asciiTheme="minorHAnsi" w:hAnsiTheme="minorHAnsi" w:cstheme="minorHAnsi"/>
          <w:color w:val="000000"/>
        </w:rPr>
        <w:t>.</w:t>
      </w:r>
    </w:p>
    <w:p w:rsidR="00FE7E21" w:rsidRPr="00E8639F" w:rsidRDefault="00A76B8A" w:rsidP="00A76B8A">
      <w:pPr>
        <w:pStyle w:val="Footnote"/>
        <w:spacing w:before="120"/>
        <w:ind w:left="-142" w:firstLine="0"/>
        <w:rPr>
          <w:rFonts w:asciiTheme="minorHAnsi" w:hAnsiTheme="minorHAnsi" w:cstheme="minorHAnsi"/>
        </w:rPr>
      </w:pPr>
      <w:r>
        <w:rPr>
          <w:rFonts w:asciiTheme="minorHAnsi" w:hAnsiTheme="minorHAnsi" w:cstheme="minorHAnsi"/>
          <w:color w:val="000000"/>
        </w:rPr>
        <w:t>4. </w:t>
      </w:r>
      <w:hyperlink r:id="rId5" w:history="1">
        <w:r w:rsidR="00FE7E21" w:rsidRPr="00E8639F">
          <w:rPr>
            <w:rFonts w:asciiTheme="minorHAnsi" w:hAnsiTheme="minorHAnsi" w:cstheme="minorHAnsi"/>
            <w:color w:val="000000"/>
          </w:rPr>
          <w:t>https://www.quechoisir.org/action-ufc-que-choisir-acquisition-d-un-vehicule-electrique-sans-un-redressement-des-aides-la-transition-menace-de-caler-n166016/</w:t>
        </w:r>
      </w:hyperlink>
      <w:r w:rsidR="00FE7E21" w:rsidRPr="00E8639F">
        <w:rPr>
          <w:rFonts w:asciiTheme="minorHAnsi" w:hAnsiTheme="minorHAnsi" w:cstheme="minorHAnsi"/>
        </w:rPr>
        <w:t>.</w:t>
      </w:r>
    </w:p>
    <w:p w:rsidR="00FE7E21" w:rsidRPr="00E8639F" w:rsidRDefault="00A76B8A" w:rsidP="00A76B8A">
      <w:pPr>
        <w:pStyle w:val="Footnote"/>
        <w:spacing w:before="120"/>
        <w:ind w:left="-142" w:firstLine="0"/>
        <w:rPr>
          <w:rFonts w:asciiTheme="minorHAnsi" w:hAnsiTheme="minorHAnsi" w:cstheme="minorHAnsi"/>
        </w:rPr>
      </w:pPr>
      <w:r>
        <w:rPr>
          <w:rFonts w:asciiTheme="minorHAnsi" w:hAnsiTheme="minorHAnsi" w:cstheme="minorHAnsi"/>
          <w:color w:val="000000"/>
        </w:rPr>
        <w:t>5. </w:t>
      </w:r>
      <w:r w:rsidR="001B098A">
        <w:rPr>
          <w:rFonts w:asciiTheme="minorHAnsi" w:hAnsiTheme="minorHAnsi" w:cstheme="minorHAnsi"/>
          <w:color w:val="000000"/>
        </w:rPr>
        <w:t xml:space="preserve">LEZ : </w:t>
      </w:r>
      <w:r w:rsidR="00FE7E21" w:rsidRPr="00140AA6">
        <w:rPr>
          <w:rFonts w:asciiTheme="minorHAnsi" w:hAnsiTheme="minorHAnsi" w:cstheme="minorHAnsi"/>
          <w:i/>
          <w:color w:val="000000"/>
        </w:rPr>
        <w:t>Low Emission Zone</w:t>
      </w:r>
      <w:r w:rsidR="001B098A">
        <w:rPr>
          <w:rFonts w:asciiTheme="minorHAnsi" w:hAnsiTheme="minorHAnsi" w:cstheme="minorHAnsi"/>
          <w:color w:val="000000"/>
        </w:rPr>
        <w:t xml:space="preserve"> ("</w:t>
      </w:r>
      <w:r w:rsidR="009D34FF">
        <w:rPr>
          <w:rFonts w:asciiTheme="minorHAnsi" w:hAnsiTheme="minorHAnsi" w:cstheme="minorHAnsi"/>
          <w:color w:val="000000"/>
        </w:rPr>
        <w:t>zone à basse</w:t>
      </w:r>
      <w:bookmarkStart w:id="0" w:name="_GoBack"/>
      <w:bookmarkEnd w:id="0"/>
      <w:r w:rsidR="001B098A">
        <w:rPr>
          <w:rFonts w:asciiTheme="minorHAnsi" w:hAnsiTheme="minorHAnsi" w:cstheme="minorHAnsi"/>
          <w:color w:val="000000"/>
        </w:rPr>
        <w:t>s émissions »).</w:t>
      </w:r>
    </w:p>
    <w:p w:rsidR="00FE7E21" w:rsidRPr="00E8639F" w:rsidRDefault="00A76B8A" w:rsidP="00A76B8A">
      <w:pPr>
        <w:pStyle w:val="Footnote"/>
        <w:spacing w:before="120"/>
        <w:ind w:left="-142" w:firstLine="0"/>
        <w:rPr>
          <w:rFonts w:asciiTheme="minorHAnsi" w:hAnsiTheme="minorHAnsi" w:cstheme="minorHAnsi"/>
        </w:rPr>
      </w:pPr>
      <w:r>
        <w:rPr>
          <w:rFonts w:asciiTheme="minorHAnsi" w:hAnsiTheme="minorHAnsi" w:cstheme="minorHAnsi"/>
          <w:color w:val="000000"/>
        </w:rPr>
        <w:t>6. </w:t>
      </w:r>
      <w:r w:rsidR="00FE7E21" w:rsidRPr="00E8639F">
        <w:rPr>
          <w:rFonts w:asciiTheme="minorHAnsi" w:hAnsiTheme="minorHAnsi" w:cstheme="minorHAnsi"/>
          <w:color w:val="000000"/>
        </w:rPr>
        <w:t>https://www.rincent-air.fr/post/2020-impact-lez-zfe-qualite-air-europe.</w:t>
      </w:r>
    </w:p>
    <w:p w:rsidR="00FE7E21" w:rsidRPr="00E8639F" w:rsidRDefault="00A76B8A" w:rsidP="00A76B8A">
      <w:pPr>
        <w:pStyle w:val="Footnote"/>
        <w:spacing w:before="120"/>
        <w:ind w:left="-142" w:firstLine="0"/>
        <w:rPr>
          <w:rFonts w:asciiTheme="minorHAnsi" w:hAnsiTheme="minorHAnsi" w:cstheme="minorHAnsi"/>
        </w:rPr>
      </w:pPr>
      <w:r>
        <w:rPr>
          <w:rFonts w:asciiTheme="minorHAnsi" w:hAnsiTheme="minorHAnsi" w:cstheme="minorHAnsi"/>
          <w:color w:val="000000"/>
        </w:rPr>
        <w:t>7. </w:t>
      </w:r>
      <w:r w:rsidR="00FE7E21" w:rsidRPr="00E8639F">
        <w:rPr>
          <w:rFonts w:asciiTheme="minorHAnsi" w:hAnsiTheme="minorHAnsi" w:cstheme="minorHAnsi"/>
          <w:color w:val="000000"/>
        </w:rPr>
        <w:t>https://www.airparif.fr/actualite/2025/la-nouvelle-etape-de-la-zone-faibles-emissions-mobilite-metropolitaine-va-ameliorer.</w:t>
      </w:r>
    </w:p>
    <w:p w:rsidR="00DB66AA" w:rsidRDefault="00DB66AA"/>
    <w:sectPr w:rsidR="00DB66AA" w:rsidSect="00FE7E21">
      <w:type w:val="continuous"/>
      <w:pgSz w:w="11906" w:h="16838"/>
      <w:pgMar w:top="1134" w:right="1082"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063170"/>
    <w:multiLevelType w:val="hybridMultilevel"/>
    <w:tmpl w:val="CD721E58"/>
    <w:lvl w:ilvl="0" w:tplc="D736F544">
      <w:start w:val="1"/>
      <w:numFmt w:val="decimal"/>
      <w:lvlText w:val="%1."/>
      <w:lvlJc w:val="left"/>
      <w:pPr>
        <w:ind w:left="136" w:hanging="42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autoHyphenation/>
  <w:consecutiveHyphenLimit w:val="3"/>
  <w:hyphenationZone w:val="425"/>
  <w:evenAndOddHeaders/>
  <w:drawingGridHorizontalSpacing w:val="185"/>
  <w:drawingGridVerticalSpacing w:val="25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BDF"/>
    <w:rsid w:val="000F3A56"/>
    <w:rsid w:val="00115C5F"/>
    <w:rsid w:val="00140AA6"/>
    <w:rsid w:val="0018373D"/>
    <w:rsid w:val="001B098A"/>
    <w:rsid w:val="001F56CC"/>
    <w:rsid w:val="00315E6E"/>
    <w:rsid w:val="00377BDF"/>
    <w:rsid w:val="003F67C8"/>
    <w:rsid w:val="005557FB"/>
    <w:rsid w:val="005B6D3B"/>
    <w:rsid w:val="00600CCD"/>
    <w:rsid w:val="007C677E"/>
    <w:rsid w:val="007E6D0D"/>
    <w:rsid w:val="00895CCD"/>
    <w:rsid w:val="008B33C4"/>
    <w:rsid w:val="009D34FF"/>
    <w:rsid w:val="00A20A25"/>
    <w:rsid w:val="00A453FA"/>
    <w:rsid w:val="00A76B8A"/>
    <w:rsid w:val="00BE6647"/>
    <w:rsid w:val="00BF6ADE"/>
    <w:rsid w:val="00D729A7"/>
    <w:rsid w:val="00DB66AA"/>
    <w:rsid w:val="00DC3CDB"/>
    <w:rsid w:val="00E5773E"/>
    <w:rsid w:val="00E8639F"/>
    <w:rsid w:val="00F662B2"/>
    <w:rsid w:val="00FE7E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2386"/>
  <w15:chartTrackingRefBased/>
  <w15:docId w15:val="{7EFCBFB0-CACA-492C-80A3-57CBB9B76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E7E21"/>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Footnote">
    <w:name w:val="Footnote"/>
    <w:basedOn w:val="Standard"/>
    <w:rsid w:val="00FE7E21"/>
    <w:pPr>
      <w:suppressLineNumbers/>
      <w:ind w:left="340" w:hanging="3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quechoisir.org/action-ufc-que-choisir-acquisition-d-un-vehicule-electrique-sans-un-redressement-des-aides-la-transition-menace-de-caler-n166016/"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5</Pages>
  <Words>2137</Words>
  <Characters>11754</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dc:creator>
  <cp:keywords/>
  <dc:description/>
  <cp:lastModifiedBy>Jaime</cp:lastModifiedBy>
  <cp:revision>17</cp:revision>
  <cp:lastPrinted>2025-10-23T14:15:00Z</cp:lastPrinted>
  <dcterms:created xsi:type="dcterms:W3CDTF">2025-10-21T05:12:00Z</dcterms:created>
  <dcterms:modified xsi:type="dcterms:W3CDTF">2025-10-23T21:35:00Z</dcterms:modified>
</cp:coreProperties>
</file>