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57C9" w:rsidRPr="00E627D7" w:rsidRDefault="00804AB9" w:rsidP="00E627D7">
      <w:pPr>
        <w:spacing w:before="120" w:after="0" w:line="360" w:lineRule="auto"/>
        <w:rPr>
          <w:rFonts w:ascii="Times New Roman" w:hAnsi="Times New Roman" w:cs="Times New Roman"/>
          <w:b/>
          <w:bCs/>
          <w:sz w:val="28"/>
          <w:szCs w:val="28"/>
        </w:rPr>
      </w:pPr>
      <w:r>
        <w:rPr>
          <w:rFonts w:ascii="Times New Roman" w:hAnsi="Times New Roman" w:cs="Times New Roman"/>
          <w:b/>
          <w:bCs/>
          <w:sz w:val="28"/>
          <w:szCs w:val="28"/>
        </w:rPr>
        <w:t>L</w:t>
      </w:r>
      <w:r w:rsidR="005768E4" w:rsidRPr="00E627D7">
        <w:rPr>
          <w:rFonts w:ascii="Times New Roman" w:hAnsi="Times New Roman" w:cs="Times New Roman"/>
          <w:b/>
          <w:bCs/>
          <w:sz w:val="28"/>
          <w:szCs w:val="28"/>
        </w:rPr>
        <w:t>a chimie : une filière menacée et des défis environnementaux à relever</w:t>
      </w:r>
    </w:p>
    <w:p w:rsidR="006557C9" w:rsidRPr="00E627D7" w:rsidRDefault="005768E4" w:rsidP="00E627D7">
      <w:pPr>
        <w:spacing w:before="120" w:after="0" w:line="360" w:lineRule="auto"/>
        <w:rPr>
          <w:rFonts w:ascii="Times New Roman" w:hAnsi="Times New Roman" w:cs="Times New Roman"/>
          <w:bCs/>
          <w:sz w:val="24"/>
          <w:szCs w:val="24"/>
        </w:rPr>
      </w:pPr>
      <w:r w:rsidRPr="00E627D7">
        <w:rPr>
          <w:rFonts w:ascii="Times New Roman" w:hAnsi="Times New Roman" w:cs="Times New Roman"/>
          <w:bCs/>
          <w:sz w:val="24"/>
          <w:szCs w:val="24"/>
        </w:rPr>
        <w:t>Nous avons besoin d’industr</w:t>
      </w:r>
      <w:r w:rsidR="00741A02">
        <w:rPr>
          <w:rFonts w:ascii="Times New Roman" w:hAnsi="Times New Roman" w:cs="Times New Roman"/>
          <w:bCs/>
          <w:sz w:val="24"/>
          <w:szCs w:val="24"/>
        </w:rPr>
        <w:t>ies chimiques fortes, condition</w:t>
      </w:r>
      <w:r w:rsidRPr="00E627D7">
        <w:rPr>
          <w:rFonts w:ascii="Times New Roman" w:hAnsi="Times New Roman" w:cs="Times New Roman"/>
          <w:bCs/>
          <w:sz w:val="24"/>
          <w:szCs w:val="24"/>
        </w:rPr>
        <w:t xml:space="preserve"> de progrès sociaux et environnementaux. Comme pour les autres industries présentées dans ce dossier, le manque de réflexion sur les enjeux industriels et le désengagement de l’</w:t>
      </w:r>
      <w:r w:rsidR="00E627D7">
        <w:rPr>
          <w:rFonts w:ascii="Times New Roman" w:hAnsi="Times New Roman" w:cs="Times New Roman"/>
          <w:bCs/>
          <w:sz w:val="24"/>
          <w:szCs w:val="24"/>
        </w:rPr>
        <w:t>É</w:t>
      </w:r>
      <w:r w:rsidRPr="00E627D7">
        <w:rPr>
          <w:rFonts w:ascii="Times New Roman" w:hAnsi="Times New Roman" w:cs="Times New Roman"/>
          <w:bCs/>
          <w:sz w:val="24"/>
          <w:szCs w:val="24"/>
        </w:rPr>
        <w:t>tat dans l’organisation de la production conduit à l’affaiblissement de toute la chaîne de valeur. Or la chimie irrigue l’ensemble des secteurs professionnels, de la production de médicaments à la production de carburant pour fusée.</w:t>
      </w:r>
    </w:p>
    <w:p w:rsidR="00E627D7" w:rsidRPr="00E627D7" w:rsidRDefault="00E627D7" w:rsidP="00E627D7">
      <w:pPr>
        <w:spacing w:before="120" w:after="0" w:line="360" w:lineRule="auto"/>
        <w:rPr>
          <w:rFonts w:ascii="Times New Roman" w:hAnsi="Times New Roman" w:cs="Times New Roman"/>
          <w:smallCaps/>
        </w:rPr>
      </w:pPr>
      <w:r w:rsidRPr="00E627D7">
        <w:rPr>
          <w:rFonts w:ascii="Times New Roman" w:hAnsi="Times New Roman" w:cs="Times New Roman"/>
          <w:smallCaps/>
        </w:rPr>
        <w:t>Par Françoise Baran</w:t>
      </w:r>
      <w:r>
        <w:rPr>
          <w:rFonts w:ascii="Times New Roman" w:hAnsi="Times New Roman" w:cs="Times New Roman"/>
          <w:smallCaps/>
        </w:rPr>
        <w:t>*</w:t>
      </w:r>
    </w:p>
    <w:p w:rsidR="006557C9" w:rsidRPr="00E627D7" w:rsidRDefault="006557C9" w:rsidP="00E627D7">
      <w:pPr>
        <w:spacing w:before="120" w:after="0" w:line="360" w:lineRule="auto"/>
        <w:rPr>
          <w:rFonts w:ascii="Times New Roman" w:hAnsi="Times New Roman" w:cs="Times New Roman"/>
        </w:rPr>
      </w:pPr>
    </w:p>
    <w:p w:rsidR="006557C9" w:rsidRPr="00E627D7" w:rsidRDefault="005768E4" w:rsidP="00804AB9">
      <w:pPr>
        <w:spacing w:before="120" w:after="0" w:line="360" w:lineRule="auto"/>
        <w:jc w:val="both"/>
        <w:rPr>
          <w:rFonts w:ascii="Times New Roman" w:hAnsi="Times New Roman" w:cs="Times New Roman"/>
        </w:rPr>
      </w:pPr>
      <w:r w:rsidRPr="00E627D7">
        <w:rPr>
          <w:rFonts w:ascii="Times New Roman" w:hAnsi="Times New Roman" w:cs="Times New Roman"/>
        </w:rPr>
        <w:t xml:space="preserve">La situation économique et sociale que nous vivons doit nous pousser à une réflexion sur les enjeux industriels. Ils sont plus que jamais au cœur de la société que nous subissons, et cela pour l’ensemble des secteurs professionnels. La casse de l’emploi dans l’industrie, </w:t>
      </w:r>
      <w:r w:rsidR="00804AB9">
        <w:rPr>
          <w:rFonts w:ascii="Times New Roman" w:hAnsi="Times New Roman" w:cs="Times New Roman"/>
        </w:rPr>
        <w:t>ce sont aussi des effets domino</w:t>
      </w:r>
      <w:r w:rsidR="00741A02">
        <w:rPr>
          <w:rFonts w:ascii="Times New Roman" w:hAnsi="Times New Roman" w:cs="Times New Roman"/>
        </w:rPr>
        <w:t xml:space="preserve"> en cascade</w:t>
      </w:r>
      <w:r w:rsidRPr="00E627D7">
        <w:rPr>
          <w:rFonts w:ascii="Times New Roman" w:hAnsi="Times New Roman" w:cs="Times New Roman"/>
        </w:rPr>
        <w:t xml:space="preserve"> sur les secteurs des services aux entreprises, les emplois induits, les services publics et le tertiaire</w:t>
      </w:r>
      <w:r w:rsidR="00741A02">
        <w:rPr>
          <w:rFonts w:ascii="Times New Roman" w:hAnsi="Times New Roman" w:cs="Times New Roman"/>
        </w:rPr>
        <w:t>,</w:t>
      </w:r>
      <w:r w:rsidRPr="00E627D7">
        <w:rPr>
          <w:rFonts w:ascii="Times New Roman" w:hAnsi="Times New Roman" w:cs="Times New Roman"/>
        </w:rPr>
        <w:t xml:space="preserve"> comme le commerce. C’est la fragilisation de l’ensemble des territoires au niveau national.</w:t>
      </w:r>
    </w:p>
    <w:p w:rsidR="006557C9" w:rsidRPr="00E627D7" w:rsidRDefault="005768E4" w:rsidP="00804AB9">
      <w:pPr>
        <w:spacing w:before="120" w:after="0" w:line="360" w:lineRule="auto"/>
        <w:jc w:val="both"/>
        <w:rPr>
          <w:rFonts w:ascii="Times New Roman" w:hAnsi="Times New Roman" w:cs="Times New Roman"/>
        </w:rPr>
      </w:pPr>
      <w:r w:rsidRPr="00E627D7">
        <w:rPr>
          <w:rFonts w:ascii="Times New Roman" w:hAnsi="Times New Roman" w:cs="Times New Roman"/>
        </w:rPr>
        <w:t xml:space="preserve">Le prétexte </w:t>
      </w:r>
      <w:r w:rsidR="00804AB9">
        <w:rPr>
          <w:rFonts w:ascii="Times New Roman" w:hAnsi="Times New Roman" w:cs="Times New Roman"/>
        </w:rPr>
        <w:t xml:space="preserve">invoqué par les responsables </w:t>
      </w:r>
      <w:r w:rsidRPr="00E627D7">
        <w:rPr>
          <w:rFonts w:ascii="Times New Roman" w:hAnsi="Times New Roman" w:cs="Times New Roman"/>
        </w:rPr>
        <w:t xml:space="preserve">est </w:t>
      </w:r>
      <w:r w:rsidR="00804AB9">
        <w:rPr>
          <w:rFonts w:ascii="Times New Roman" w:hAnsi="Times New Roman" w:cs="Times New Roman"/>
        </w:rPr>
        <w:t xml:space="preserve">la nécessité </w:t>
      </w:r>
      <w:r w:rsidRPr="00E627D7">
        <w:rPr>
          <w:rFonts w:ascii="Times New Roman" w:hAnsi="Times New Roman" w:cs="Times New Roman"/>
        </w:rPr>
        <w:t xml:space="preserve">de réagir face à la perte de compétitivité. </w:t>
      </w:r>
      <w:r w:rsidR="00804AB9">
        <w:rPr>
          <w:rFonts w:ascii="Times New Roman" w:hAnsi="Times New Roman" w:cs="Times New Roman"/>
        </w:rPr>
        <w:t>Pour eux, r</w:t>
      </w:r>
      <w:r w:rsidRPr="00E627D7">
        <w:rPr>
          <w:rFonts w:ascii="Times New Roman" w:hAnsi="Times New Roman" w:cs="Times New Roman"/>
        </w:rPr>
        <w:t xml:space="preserve">épondre à l’urgence environnementale n’est plus d’actualité. En réalité, il s’agit </w:t>
      </w:r>
      <w:r w:rsidR="00741A02">
        <w:rPr>
          <w:rFonts w:ascii="Times New Roman" w:hAnsi="Times New Roman" w:cs="Times New Roman"/>
        </w:rPr>
        <w:t>de masquer</w:t>
      </w:r>
      <w:r w:rsidRPr="00E627D7">
        <w:rPr>
          <w:rFonts w:ascii="Times New Roman" w:hAnsi="Times New Roman" w:cs="Times New Roman"/>
        </w:rPr>
        <w:t xml:space="preserve"> des restructurations majeures qui ont pour conséquence </w:t>
      </w:r>
      <w:r w:rsidR="00741A02">
        <w:rPr>
          <w:rFonts w:ascii="Times New Roman" w:hAnsi="Times New Roman" w:cs="Times New Roman"/>
        </w:rPr>
        <w:t>la destruction du</w:t>
      </w:r>
      <w:r w:rsidRPr="00E627D7">
        <w:rPr>
          <w:rFonts w:ascii="Times New Roman" w:hAnsi="Times New Roman" w:cs="Times New Roman"/>
        </w:rPr>
        <w:t xml:space="preserve"> socle économique et social de notre société. Sans une industrie forte qui structure le territoire, nos conditions de vie </w:t>
      </w:r>
      <w:r w:rsidR="00741A02">
        <w:rPr>
          <w:rFonts w:ascii="Times New Roman" w:hAnsi="Times New Roman" w:cs="Times New Roman"/>
        </w:rPr>
        <w:t>dans leur ensemble</w:t>
      </w:r>
      <w:r w:rsidRPr="00E627D7">
        <w:rPr>
          <w:rFonts w:ascii="Times New Roman" w:hAnsi="Times New Roman" w:cs="Times New Roman"/>
        </w:rPr>
        <w:t xml:space="preserve"> sont remises en cause.</w:t>
      </w:r>
    </w:p>
    <w:p w:rsidR="006557C9" w:rsidRPr="00E627D7" w:rsidRDefault="00804AB9" w:rsidP="00804AB9">
      <w:pPr>
        <w:spacing w:before="120" w:after="0" w:line="360" w:lineRule="auto"/>
        <w:jc w:val="both"/>
        <w:rPr>
          <w:rFonts w:ascii="Times New Roman" w:hAnsi="Times New Roman" w:cs="Times New Roman"/>
        </w:rPr>
      </w:pPr>
      <w:r>
        <w:rPr>
          <w:rFonts w:ascii="Times New Roman" w:hAnsi="Times New Roman" w:cs="Times New Roman"/>
        </w:rPr>
        <w:t>U</w:t>
      </w:r>
      <w:r w:rsidR="005768E4" w:rsidRPr="00E627D7">
        <w:rPr>
          <w:rFonts w:ascii="Times New Roman" w:hAnsi="Times New Roman" w:cs="Times New Roman"/>
        </w:rPr>
        <w:t>n préalable, incontournable</w:t>
      </w:r>
      <w:r>
        <w:rPr>
          <w:rFonts w:ascii="Times New Roman" w:hAnsi="Times New Roman" w:cs="Times New Roman"/>
        </w:rPr>
        <w:t> :</w:t>
      </w:r>
      <w:r w:rsidR="005768E4" w:rsidRPr="00E627D7">
        <w:rPr>
          <w:rFonts w:ascii="Times New Roman" w:hAnsi="Times New Roman" w:cs="Times New Roman"/>
        </w:rPr>
        <w:t xml:space="preserve"> </w:t>
      </w:r>
      <w:r>
        <w:rPr>
          <w:rFonts w:ascii="Times New Roman" w:hAnsi="Times New Roman" w:cs="Times New Roman"/>
        </w:rPr>
        <w:t>i</w:t>
      </w:r>
      <w:r w:rsidR="005768E4" w:rsidRPr="00E627D7">
        <w:rPr>
          <w:rFonts w:ascii="Times New Roman" w:hAnsi="Times New Roman" w:cs="Times New Roman"/>
        </w:rPr>
        <w:t>l nous faut continuer à utiliser le pétrole, à le transforme</w:t>
      </w:r>
      <w:r>
        <w:rPr>
          <w:rFonts w:ascii="Times New Roman" w:hAnsi="Times New Roman" w:cs="Times New Roman"/>
        </w:rPr>
        <w:t>r, que ce soit pour la mobilité</w:t>
      </w:r>
      <w:r w:rsidR="005768E4" w:rsidRPr="00E627D7">
        <w:rPr>
          <w:rFonts w:ascii="Times New Roman" w:hAnsi="Times New Roman" w:cs="Times New Roman"/>
        </w:rPr>
        <w:t xml:space="preserve"> ou en tant que matière première. </w:t>
      </w:r>
      <w:r w:rsidR="005768E4" w:rsidRPr="00E627D7">
        <w:rPr>
          <w:rFonts w:ascii="Times New Roman" w:hAnsi="Times New Roman" w:cs="Times New Roman"/>
          <w:color w:val="0070C0"/>
        </w:rPr>
        <w:t>Le pétrole contient des milliers de molécules indispensables bases de l’industrie chimique et pharmaceutique, des industries du caoutchouc et des matières plastiques</w:t>
      </w:r>
      <w:r w:rsidR="005768E4" w:rsidRPr="00E627D7">
        <w:rPr>
          <w:rFonts w:ascii="Times New Roman" w:hAnsi="Times New Roman" w:cs="Times New Roman"/>
        </w:rPr>
        <w:t>. Le ma</w:t>
      </w:r>
      <w:r>
        <w:rPr>
          <w:rFonts w:ascii="Times New Roman" w:hAnsi="Times New Roman" w:cs="Times New Roman"/>
        </w:rPr>
        <w:t>illage des transports en commun est tel</w:t>
      </w:r>
      <w:r w:rsidR="005768E4" w:rsidRPr="00E627D7">
        <w:rPr>
          <w:rFonts w:ascii="Times New Roman" w:hAnsi="Times New Roman" w:cs="Times New Roman"/>
        </w:rPr>
        <w:t xml:space="preserve"> que penser que </w:t>
      </w:r>
      <w:r w:rsidR="001766AC">
        <w:rPr>
          <w:rFonts w:ascii="Times New Roman" w:hAnsi="Times New Roman" w:cs="Times New Roman"/>
        </w:rPr>
        <w:t xml:space="preserve">demain </w:t>
      </w:r>
      <w:r w:rsidR="005768E4" w:rsidRPr="00E627D7">
        <w:rPr>
          <w:rFonts w:ascii="Times New Roman" w:hAnsi="Times New Roman" w:cs="Times New Roman"/>
        </w:rPr>
        <w:t xml:space="preserve">nous n’allons plus avoir besoin de voiture pour </w:t>
      </w:r>
      <w:r>
        <w:rPr>
          <w:rFonts w:ascii="Times New Roman" w:hAnsi="Times New Roman" w:cs="Times New Roman"/>
        </w:rPr>
        <w:t>nous</w:t>
      </w:r>
      <w:r w:rsidR="005768E4" w:rsidRPr="00E627D7">
        <w:rPr>
          <w:rFonts w:ascii="Times New Roman" w:hAnsi="Times New Roman" w:cs="Times New Roman"/>
        </w:rPr>
        <w:t xml:space="preserve"> déplacer est </w:t>
      </w:r>
      <w:r w:rsidR="001766AC">
        <w:rPr>
          <w:rFonts w:ascii="Times New Roman" w:hAnsi="Times New Roman" w:cs="Times New Roman"/>
        </w:rPr>
        <w:t>chimérique</w:t>
      </w:r>
      <w:r w:rsidR="005768E4" w:rsidRPr="00E627D7">
        <w:rPr>
          <w:rFonts w:ascii="Times New Roman" w:hAnsi="Times New Roman" w:cs="Times New Roman"/>
        </w:rPr>
        <w:t>. Alors oui</w:t>
      </w:r>
      <w:r>
        <w:rPr>
          <w:rFonts w:ascii="Times New Roman" w:hAnsi="Times New Roman" w:cs="Times New Roman"/>
        </w:rPr>
        <w:t>,</w:t>
      </w:r>
      <w:r w:rsidR="005768E4" w:rsidRPr="00E627D7">
        <w:rPr>
          <w:rFonts w:ascii="Times New Roman" w:hAnsi="Times New Roman" w:cs="Times New Roman"/>
        </w:rPr>
        <w:t xml:space="preserve"> brûle</w:t>
      </w:r>
      <w:r>
        <w:rPr>
          <w:rFonts w:ascii="Times New Roman" w:hAnsi="Times New Roman" w:cs="Times New Roman"/>
        </w:rPr>
        <w:t xml:space="preserve">r du pétrole dans les moteurs </w:t>
      </w:r>
      <w:r w:rsidR="005768E4" w:rsidRPr="00E627D7">
        <w:rPr>
          <w:rFonts w:ascii="Times New Roman" w:hAnsi="Times New Roman" w:cs="Times New Roman"/>
        </w:rPr>
        <w:t>est un gâchis monumental, mais qui a les moyens de se procurer un véhicule hybride ou électrique </w:t>
      </w:r>
      <w:r w:rsidR="005768E4" w:rsidRPr="00804AB9">
        <w:rPr>
          <w:rFonts w:ascii="Times New Roman" w:hAnsi="Times New Roman" w:cs="Times New Roman"/>
          <w:highlight w:val="green"/>
        </w:rPr>
        <w:t>?</w:t>
      </w:r>
      <w:r w:rsidR="005768E4" w:rsidRPr="00804AB9">
        <w:rPr>
          <w:rFonts w:ascii="Times New Roman" w:hAnsi="Times New Roman" w:cs="Times New Roman"/>
          <w:highlight w:val="green"/>
          <w:vertAlign w:val="superscript"/>
        </w:rPr>
        <w:t>1</w:t>
      </w:r>
      <w:r>
        <w:rPr>
          <w:rFonts w:ascii="Times New Roman" w:hAnsi="Times New Roman" w:cs="Times New Roman"/>
        </w:rPr>
        <w:t>.</w:t>
      </w:r>
    </w:p>
    <w:p w:rsidR="006557C9" w:rsidRPr="00E627D7" w:rsidRDefault="005768E4" w:rsidP="00ED69DB">
      <w:pPr>
        <w:spacing w:before="120" w:after="0" w:line="360" w:lineRule="auto"/>
        <w:jc w:val="both"/>
        <w:rPr>
          <w:rFonts w:ascii="Times New Roman" w:hAnsi="Times New Roman" w:cs="Times New Roman"/>
        </w:rPr>
      </w:pPr>
      <w:r w:rsidRPr="00E627D7">
        <w:rPr>
          <w:rFonts w:ascii="Times New Roman" w:hAnsi="Times New Roman" w:cs="Times New Roman"/>
        </w:rPr>
        <w:t xml:space="preserve">Le pétrole doit être utilisé en tant que matière première. Cela </w:t>
      </w:r>
      <w:r w:rsidRPr="001766AC">
        <w:rPr>
          <w:rFonts w:ascii="Times New Roman" w:hAnsi="Times New Roman" w:cs="Times New Roman"/>
        </w:rPr>
        <w:t xml:space="preserve">signifie </w:t>
      </w:r>
      <w:r w:rsidR="001766AC">
        <w:rPr>
          <w:rFonts w:ascii="Times New Roman" w:hAnsi="Times New Roman" w:cs="Times New Roman"/>
        </w:rPr>
        <w:t>qu’il faut œuvrer au</w:t>
      </w:r>
      <w:r w:rsidRPr="001766AC">
        <w:rPr>
          <w:rFonts w:ascii="Times New Roman" w:hAnsi="Times New Roman" w:cs="Times New Roman"/>
        </w:rPr>
        <w:t xml:space="preserve"> développement</w:t>
      </w:r>
      <w:r w:rsidRPr="00E627D7">
        <w:rPr>
          <w:rFonts w:ascii="Times New Roman" w:hAnsi="Times New Roman" w:cs="Times New Roman"/>
        </w:rPr>
        <w:t xml:space="preserve"> de l’industrie pétrochimique et chimique en France, très largement sous-capacitaire au vu des besoins. </w:t>
      </w:r>
      <w:r w:rsidR="001766AC">
        <w:rPr>
          <w:rFonts w:ascii="Times New Roman" w:hAnsi="Times New Roman" w:cs="Times New Roman"/>
        </w:rPr>
        <w:t>Tout ce qui ne se fabrique pas</w:t>
      </w:r>
      <w:r w:rsidRPr="00E627D7">
        <w:rPr>
          <w:rFonts w:ascii="Times New Roman" w:hAnsi="Times New Roman" w:cs="Times New Roman"/>
        </w:rPr>
        <w:t xml:space="preserve"> ou</w:t>
      </w:r>
      <w:r w:rsidR="001766AC">
        <w:rPr>
          <w:rFonts w:ascii="Times New Roman" w:hAnsi="Times New Roman" w:cs="Times New Roman"/>
        </w:rPr>
        <w:t xml:space="preserve"> qui</w:t>
      </w:r>
      <w:r w:rsidRPr="00E627D7">
        <w:rPr>
          <w:rFonts w:ascii="Times New Roman" w:hAnsi="Times New Roman" w:cs="Times New Roman"/>
        </w:rPr>
        <w:t xml:space="preserve"> n’est pas produit sur n</w:t>
      </w:r>
      <w:r w:rsidR="001766AC">
        <w:rPr>
          <w:rFonts w:ascii="Times New Roman" w:hAnsi="Times New Roman" w:cs="Times New Roman"/>
        </w:rPr>
        <w:t>otre territoire, à la tonne près,</w:t>
      </w:r>
      <w:r w:rsidRPr="00E627D7">
        <w:rPr>
          <w:rFonts w:ascii="Times New Roman" w:hAnsi="Times New Roman" w:cs="Times New Roman"/>
        </w:rPr>
        <w:t xml:space="preserve"> est importé. </w:t>
      </w:r>
      <w:r w:rsidR="004A4C5D">
        <w:rPr>
          <w:rFonts w:ascii="Times New Roman" w:hAnsi="Times New Roman" w:cs="Times New Roman"/>
        </w:rPr>
        <w:t>L</w:t>
      </w:r>
      <w:r w:rsidRPr="00E627D7">
        <w:rPr>
          <w:rFonts w:ascii="Times New Roman" w:hAnsi="Times New Roman" w:cs="Times New Roman"/>
        </w:rPr>
        <w:t xml:space="preserve">e brut </w:t>
      </w:r>
      <w:r w:rsidR="004A4C5D">
        <w:rPr>
          <w:rFonts w:ascii="Times New Roman" w:hAnsi="Times New Roman" w:cs="Times New Roman"/>
        </w:rPr>
        <w:t>qui arrive en France</w:t>
      </w:r>
      <w:r w:rsidRPr="00E627D7">
        <w:rPr>
          <w:rFonts w:ascii="Times New Roman" w:hAnsi="Times New Roman" w:cs="Times New Roman"/>
        </w:rPr>
        <w:t xml:space="preserve"> est raffiné</w:t>
      </w:r>
      <w:r w:rsidR="001766AC">
        <w:rPr>
          <w:rFonts w:ascii="Times New Roman" w:hAnsi="Times New Roman" w:cs="Times New Roman"/>
        </w:rPr>
        <w:t xml:space="preserve"> </w:t>
      </w:r>
      <w:r w:rsidRPr="00E627D7">
        <w:rPr>
          <w:rFonts w:ascii="Times New Roman" w:hAnsi="Times New Roman" w:cs="Times New Roman"/>
        </w:rPr>
        <w:t xml:space="preserve">pour 2/3 de la quantité en carburant, le tiers restant est envoyé aux raffineries de la pétrochimie, </w:t>
      </w:r>
      <w:r w:rsidR="00C82D33">
        <w:rPr>
          <w:rFonts w:ascii="Times New Roman" w:hAnsi="Times New Roman" w:cs="Times New Roman"/>
        </w:rPr>
        <w:t>à</w:t>
      </w:r>
      <w:r w:rsidRPr="00E627D7">
        <w:rPr>
          <w:rFonts w:ascii="Times New Roman" w:hAnsi="Times New Roman" w:cs="Times New Roman"/>
        </w:rPr>
        <w:t xml:space="preserve"> la chimie </w:t>
      </w:r>
      <w:r w:rsidR="001766AC">
        <w:rPr>
          <w:rFonts w:ascii="Times New Roman" w:hAnsi="Times New Roman" w:cs="Times New Roman"/>
        </w:rPr>
        <w:t>(industrie chimique, pharmaceutique, plastique…)</w:t>
      </w:r>
      <w:r w:rsidRPr="00E627D7">
        <w:rPr>
          <w:rFonts w:ascii="Times New Roman" w:hAnsi="Times New Roman" w:cs="Times New Roman"/>
        </w:rPr>
        <w:t>.</w:t>
      </w:r>
    </w:p>
    <w:p w:rsidR="006557C9" w:rsidRPr="00E627D7" w:rsidRDefault="005768E4" w:rsidP="00ED69DB">
      <w:pPr>
        <w:spacing w:before="120" w:after="0" w:line="360" w:lineRule="auto"/>
        <w:jc w:val="both"/>
        <w:rPr>
          <w:rFonts w:ascii="Times New Roman" w:hAnsi="Times New Roman" w:cs="Times New Roman"/>
        </w:rPr>
      </w:pPr>
      <w:r w:rsidRPr="00E627D7">
        <w:rPr>
          <w:rFonts w:ascii="Times New Roman" w:hAnsi="Times New Roman" w:cs="Times New Roman"/>
        </w:rPr>
        <w:t>Ce qui veut dire que le besoin en matière première non énergétique pour répondre aux besoins sociaux est minime. Sur ces sujets</w:t>
      </w:r>
      <w:r w:rsidR="001766AC">
        <w:rPr>
          <w:rFonts w:ascii="Times New Roman" w:hAnsi="Times New Roman" w:cs="Times New Roman"/>
        </w:rPr>
        <w:t>,</w:t>
      </w:r>
      <w:r w:rsidRPr="00E627D7">
        <w:rPr>
          <w:rFonts w:ascii="Times New Roman" w:hAnsi="Times New Roman" w:cs="Times New Roman"/>
        </w:rPr>
        <w:t xml:space="preserve"> il est essentiel d’élargir le champ de vision au niveau des interdépendances et des communautés de travail et de destin entre les travailleurs</w:t>
      </w:r>
      <w:r w:rsidR="001766AC">
        <w:rPr>
          <w:rFonts w:ascii="Times New Roman" w:hAnsi="Times New Roman" w:cs="Times New Roman"/>
        </w:rPr>
        <w:t>,</w:t>
      </w:r>
      <w:r w:rsidRPr="00E627D7">
        <w:rPr>
          <w:rFonts w:ascii="Times New Roman" w:hAnsi="Times New Roman" w:cs="Times New Roman"/>
        </w:rPr>
        <w:t xml:space="preserve"> d’avoir </w:t>
      </w:r>
      <w:r w:rsidR="001766AC">
        <w:rPr>
          <w:rFonts w:ascii="Times New Roman" w:hAnsi="Times New Roman" w:cs="Times New Roman"/>
        </w:rPr>
        <w:t xml:space="preserve">donc </w:t>
      </w:r>
      <w:r w:rsidRPr="00E627D7">
        <w:rPr>
          <w:rFonts w:ascii="Times New Roman" w:hAnsi="Times New Roman" w:cs="Times New Roman"/>
        </w:rPr>
        <w:t>une vision économique et industrielle dépassant la société ou le site d’appartenance.</w:t>
      </w:r>
    </w:p>
    <w:p w:rsidR="006557C9" w:rsidRPr="00E627D7" w:rsidRDefault="006557C9" w:rsidP="00E627D7">
      <w:pPr>
        <w:spacing w:before="120" w:after="0" w:line="360" w:lineRule="auto"/>
        <w:rPr>
          <w:rFonts w:ascii="Times New Roman" w:hAnsi="Times New Roman" w:cs="Times New Roman"/>
        </w:rPr>
      </w:pPr>
    </w:p>
    <w:p w:rsidR="006557C9" w:rsidRPr="00E627D7" w:rsidRDefault="00ED69DB" w:rsidP="00E627D7">
      <w:pPr>
        <w:spacing w:before="120" w:after="0" w:line="360" w:lineRule="auto"/>
        <w:rPr>
          <w:rFonts w:ascii="Times New Roman" w:hAnsi="Times New Roman" w:cs="Times New Roman"/>
          <w:b/>
          <w:bCs/>
        </w:rPr>
      </w:pPr>
      <w:r w:rsidRPr="00E627D7">
        <w:rPr>
          <w:rFonts w:ascii="Times New Roman" w:hAnsi="Times New Roman" w:cs="Times New Roman"/>
          <w:b/>
          <w:bCs/>
        </w:rPr>
        <w:t>QU’EST-CE QUE L’INDUSTRIE DE LA CHIMIE ?</w:t>
      </w:r>
    </w:p>
    <w:p w:rsidR="006557C9" w:rsidRDefault="005768E4" w:rsidP="007E2FAC">
      <w:pPr>
        <w:spacing w:before="120" w:after="0" w:line="360" w:lineRule="auto"/>
        <w:jc w:val="both"/>
        <w:rPr>
          <w:rFonts w:ascii="Times New Roman" w:hAnsi="Times New Roman" w:cs="Times New Roman"/>
        </w:rPr>
      </w:pPr>
      <w:r w:rsidRPr="00E627D7">
        <w:rPr>
          <w:rFonts w:ascii="Times New Roman" w:hAnsi="Times New Roman" w:cs="Times New Roman"/>
        </w:rPr>
        <w:lastRenderedPageBreak/>
        <w:t>Les industries chimiques interviennent dans tous les domaines de la vie. Elles sont présentes partout autour de nous et répondent à la satisfaction de nos besoins les plus essentiels.</w:t>
      </w:r>
    </w:p>
    <w:p w:rsidR="007D69B5" w:rsidRDefault="007D69B5" w:rsidP="007E2FAC">
      <w:pPr>
        <w:spacing w:before="120" w:after="0" w:line="360" w:lineRule="auto"/>
        <w:jc w:val="both"/>
        <w:rPr>
          <w:rFonts w:ascii="Times New Roman" w:hAnsi="Times New Roman" w:cs="Times New Roman"/>
        </w:rPr>
      </w:pPr>
    </w:p>
    <w:p w:rsidR="007D69B5" w:rsidRPr="00E627D7" w:rsidRDefault="007D69B5" w:rsidP="007D69B5">
      <w:pPr>
        <w:spacing w:before="120" w:after="0" w:line="360" w:lineRule="auto"/>
        <w:rPr>
          <w:rFonts w:ascii="Times New Roman" w:hAnsi="Times New Roman" w:cs="Times New Roman"/>
          <w:bCs/>
          <w:iCs/>
        </w:rPr>
      </w:pPr>
      <w:r w:rsidRPr="007D69B5">
        <w:rPr>
          <w:rFonts w:ascii="Times New Roman" w:hAnsi="Times New Roman" w:cs="Times New Roman"/>
          <w:b/>
          <w:bCs/>
          <w:iCs/>
          <w:color w:val="FF0000"/>
        </w:rPr>
        <w:t>((</w:t>
      </w:r>
      <w:r>
        <w:rPr>
          <w:rFonts w:ascii="Times New Roman" w:hAnsi="Times New Roman" w:cs="Times New Roman"/>
          <w:b/>
          <w:bCs/>
          <w:iCs/>
          <w:color w:val="FF0000"/>
        </w:rPr>
        <w:t>(</w:t>
      </w:r>
      <w:r w:rsidRPr="007D69B5">
        <w:rPr>
          <w:rFonts w:ascii="Times New Roman" w:hAnsi="Times New Roman" w:cs="Times New Roman"/>
          <w:b/>
          <w:bCs/>
          <w:iCs/>
          <w:color w:val="FF0000"/>
        </w:rPr>
        <w:t>Figure :</w:t>
      </w:r>
      <w:r w:rsidRPr="007D69B5">
        <w:rPr>
          <w:rFonts w:ascii="Times New Roman" w:hAnsi="Times New Roman" w:cs="Times New Roman"/>
          <w:bCs/>
          <w:iCs/>
          <w:color w:val="FF0000"/>
        </w:rPr>
        <w:t xml:space="preserve"> </w:t>
      </w:r>
      <w:r w:rsidR="00C82D33">
        <w:rPr>
          <w:rFonts w:ascii="Calibri" w:hAnsi="Calibri" w:cs="Calibri"/>
          <w:b/>
          <w:bCs/>
          <w:iCs/>
        </w:rPr>
        <w:t>LA CHIMI</w:t>
      </w:r>
      <w:r w:rsidRPr="00B72AF7">
        <w:rPr>
          <w:rFonts w:ascii="Calibri" w:hAnsi="Calibri" w:cs="Calibri"/>
          <w:b/>
          <w:bCs/>
          <w:iCs/>
        </w:rPr>
        <w:t>E AU CŒUR DE TOUTES LES PRODUCTIONS</w:t>
      </w:r>
      <w:r w:rsidRPr="007D69B5">
        <w:rPr>
          <w:rFonts w:ascii="Times New Roman" w:hAnsi="Times New Roman" w:cs="Times New Roman"/>
          <w:b/>
          <w:bCs/>
          <w:iCs/>
          <w:color w:val="FF0000"/>
        </w:rPr>
        <w:t>))</w:t>
      </w:r>
      <w:r>
        <w:rPr>
          <w:rFonts w:ascii="Times New Roman" w:hAnsi="Times New Roman" w:cs="Times New Roman"/>
          <w:b/>
          <w:bCs/>
          <w:iCs/>
          <w:color w:val="FF0000"/>
        </w:rPr>
        <w:t>)</w:t>
      </w:r>
    </w:p>
    <w:p w:rsidR="007D69B5" w:rsidRPr="00E627D7" w:rsidRDefault="007D69B5" w:rsidP="007D69B5">
      <w:pPr>
        <w:spacing w:before="120" w:after="0" w:line="360" w:lineRule="auto"/>
        <w:rPr>
          <w:rFonts w:ascii="Times New Roman" w:hAnsi="Times New Roman" w:cs="Times New Roman"/>
        </w:rPr>
      </w:pPr>
      <w:r w:rsidRPr="00E627D7">
        <w:rPr>
          <w:rFonts w:ascii="Times New Roman" w:hAnsi="Times New Roman" w:cs="Times New Roman"/>
          <w:noProof/>
          <w:lang w:eastAsia="fr-FR"/>
        </w:rPr>
        <w:drawing>
          <wp:inline distT="0" distB="0" distL="0" distR="0" wp14:anchorId="7BCBC06C" wp14:editId="52A1E446">
            <wp:extent cx="3220872" cy="2411777"/>
            <wp:effectExtent l="0" t="0" r="0" b="762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002122" name="Imag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3244063" cy="2429142"/>
                    </a:xfrm>
                    <a:prstGeom prst="rect">
                      <a:avLst/>
                    </a:prstGeom>
                    <a:noFill/>
                  </pic:spPr>
                </pic:pic>
              </a:graphicData>
            </a:graphic>
          </wp:inline>
        </w:drawing>
      </w:r>
    </w:p>
    <w:p w:rsidR="007D69B5" w:rsidRPr="00E627D7" w:rsidRDefault="007D69B5" w:rsidP="007E2FAC">
      <w:pPr>
        <w:spacing w:before="120" w:after="0" w:line="360" w:lineRule="auto"/>
        <w:jc w:val="both"/>
        <w:rPr>
          <w:rFonts w:ascii="Times New Roman" w:hAnsi="Times New Roman" w:cs="Times New Roman"/>
        </w:rPr>
      </w:pPr>
    </w:p>
    <w:p w:rsidR="005515C0" w:rsidRPr="00E627D7" w:rsidRDefault="005515C0" w:rsidP="005515C0">
      <w:pPr>
        <w:spacing w:before="120" w:after="0" w:line="360" w:lineRule="auto"/>
        <w:jc w:val="both"/>
        <w:rPr>
          <w:rFonts w:ascii="Times New Roman" w:hAnsi="Times New Roman" w:cs="Times New Roman"/>
        </w:rPr>
      </w:pPr>
      <w:r w:rsidRPr="00E627D7">
        <w:rPr>
          <w:rFonts w:ascii="Times New Roman" w:hAnsi="Times New Roman" w:cs="Times New Roman"/>
        </w:rPr>
        <w:t>Pour ce que nous buvons et mangeons</w:t>
      </w:r>
      <w:r>
        <w:rPr>
          <w:rFonts w:ascii="Times New Roman" w:hAnsi="Times New Roman" w:cs="Times New Roman"/>
        </w:rPr>
        <w:t>, elle intervient du</w:t>
      </w:r>
      <w:r w:rsidRPr="00E627D7">
        <w:rPr>
          <w:rFonts w:ascii="Times New Roman" w:hAnsi="Times New Roman" w:cs="Times New Roman"/>
        </w:rPr>
        <w:t xml:space="preserve"> traitement</w:t>
      </w:r>
      <w:r>
        <w:rPr>
          <w:rFonts w:ascii="Times New Roman" w:hAnsi="Times New Roman" w:cs="Times New Roman"/>
        </w:rPr>
        <w:t xml:space="preserve"> des eaux</w:t>
      </w:r>
      <w:r w:rsidRPr="00E627D7">
        <w:rPr>
          <w:rFonts w:ascii="Times New Roman" w:hAnsi="Times New Roman" w:cs="Times New Roman"/>
        </w:rPr>
        <w:t xml:space="preserve"> </w:t>
      </w:r>
      <w:r>
        <w:rPr>
          <w:rFonts w:ascii="Times New Roman" w:hAnsi="Times New Roman" w:cs="Times New Roman"/>
        </w:rPr>
        <w:t>à l’élaboration de l’</w:t>
      </w:r>
      <w:r w:rsidRPr="00E627D7">
        <w:rPr>
          <w:rFonts w:ascii="Times New Roman" w:hAnsi="Times New Roman" w:cs="Times New Roman"/>
        </w:rPr>
        <w:t>électro</w:t>
      </w:r>
      <w:r>
        <w:rPr>
          <w:rFonts w:ascii="Times New Roman" w:hAnsi="Times New Roman" w:cs="Times New Roman"/>
        </w:rPr>
        <w:t xml:space="preserve">ménager, en passant par les </w:t>
      </w:r>
      <w:r w:rsidRPr="00E627D7">
        <w:rPr>
          <w:rFonts w:ascii="Times New Roman" w:hAnsi="Times New Roman" w:cs="Times New Roman"/>
        </w:rPr>
        <w:t>désinfect</w:t>
      </w:r>
      <w:r>
        <w:rPr>
          <w:rFonts w:ascii="Times New Roman" w:hAnsi="Times New Roman" w:cs="Times New Roman"/>
        </w:rPr>
        <w:t>ants</w:t>
      </w:r>
      <w:r w:rsidRPr="00E627D7">
        <w:rPr>
          <w:rFonts w:ascii="Times New Roman" w:hAnsi="Times New Roman" w:cs="Times New Roman"/>
        </w:rPr>
        <w:t xml:space="preserve">, </w:t>
      </w:r>
      <w:r>
        <w:rPr>
          <w:rFonts w:ascii="Times New Roman" w:hAnsi="Times New Roman" w:cs="Times New Roman"/>
        </w:rPr>
        <w:t>les</w:t>
      </w:r>
      <w:r w:rsidRPr="00E627D7">
        <w:rPr>
          <w:rFonts w:ascii="Times New Roman" w:hAnsi="Times New Roman" w:cs="Times New Roman"/>
        </w:rPr>
        <w:t xml:space="preserve"> barquettes et films alimentaires, </w:t>
      </w:r>
      <w:r>
        <w:rPr>
          <w:rFonts w:ascii="Times New Roman" w:hAnsi="Times New Roman" w:cs="Times New Roman"/>
        </w:rPr>
        <w:t>les</w:t>
      </w:r>
      <w:r w:rsidRPr="00E627D7">
        <w:rPr>
          <w:rFonts w:ascii="Times New Roman" w:hAnsi="Times New Roman" w:cs="Times New Roman"/>
        </w:rPr>
        <w:t xml:space="preserve"> pots </w:t>
      </w:r>
      <w:r>
        <w:rPr>
          <w:rFonts w:ascii="Times New Roman" w:hAnsi="Times New Roman" w:cs="Times New Roman"/>
        </w:rPr>
        <w:t>à</w:t>
      </w:r>
      <w:r w:rsidRPr="00E627D7">
        <w:rPr>
          <w:rFonts w:ascii="Times New Roman" w:hAnsi="Times New Roman" w:cs="Times New Roman"/>
        </w:rPr>
        <w:t xml:space="preserve"> yaourt</w:t>
      </w:r>
      <w:r>
        <w:rPr>
          <w:rFonts w:ascii="Times New Roman" w:hAnsi="Times New Roman" w:cs="Times New Roman"/>
        </w:rPr>
        <w:t>…</w:t>
      </w:r>
    </w:p>
    <w:p w:rsidR="005515C0" w:rsidRDefault="005515C0" w:rsidP="005515C0">
      <w:pPr>
        <w:spacing w:before="120" w:after="0" w:line="360" w:lineRule="auto"/>
        <w:jc w:val="both"/>
        <w:rPr>
          <w:rFonts w:ascii="Times New Roman" w:hAnsi="Times New Roman" w:cs="Times New Roman"/>
        </w:rPr>
      </w:pPr>
      <w:r w:rsidRPr="00E627D7">
        <w:rPr>
          <w:rFonts w:ascii="Times New Roman" w:hAnsi="Times New Roman" w:cs="Times New Roman"/>
        </w:rPr>
        <w:t>Pour notre santé et notre hygiène</w:t>
      </w:r>
      <w:r>
        <w:rPr>
          <w:rFonts w:ascii="Times New Roman" w:hAnsi="Times New Roman" w:cs="Times New Roman"/>
        </w:rPr>
        <w:t>, elle joue un rôle essentiel dans la préparation des vaccins</w:t>
      </w:r>
      <w:r w:rsidRPr="00E627D7">
        <w:rPr>
          <w:rFonts w:ascii="Times New Roman" w:hAnsi="Times New Roman" w:cs="Times New Roman"/>
        </w:rPr>
        <w:t xml:space="preserve"> </w:t>
      </w:r>
      <w:r>
        <w:rPr>
          <w:rFonts w:ascii="Times New Roman" w:hAnsi="Times New Roman" w:cs="Times New Roman"/>
        </w:rPr>
        <w:t>et des</w:t>
      </w:r>
      <w:r w:rsidRPr="00E627D7">
        <w:rPr>
          <w:rFonts w:ascii="Times New Roman" w:hAnsi="Times New Roman" w:cs="Times New Roman"/>
        </w:rPr>
        <w:t xml:space="preserve"> médicaments</w:t>
      </w:r>
      <w:r>
        <w:rPr>
          <w:rFonts w:ascii="Times New Roman" w:hAnsi="Times New Roman" w:cs="Times New Roman"/>
        </w:rPr>
        <w:t>, dans la mise au point de prothèses,</w:t>
      </w:r>
      <w:r w:rsidRPr="00E627D7">
        <w:rPr>
          <w:rFonts w:ascii="Times New Roman" w:hAnsi="Times New Roman" w:cs="Times New Roman"/>
        </w:rPr>
        <w:t xml:space="preserve"> </w:t>
      </w:r>
      <w:r>
        <w:rPr>
          <w:rFonts w:ascii="Times New Roman" w:hAnsi="Times New Roman" w:cs="Times New Roman"/>
        </w:rPr>
        <w:t>bref</w:t>
      </w:r>
      <w:r w:rsidRPr="00E627D7">
        <w:rPr>
          <w:rFonts w:ascii="Times New Roman" w:hAnsi="Times New Roman" w:cs="Times New Roman"/>
        </w:rPr>
        <w:t xml:space="preserve"> </w:t>
      </w:r>
      <w:r>
        <w:rPr>
          <w:rFonts w:ascii="Times New Roman" w:hAnsi="Times New Roman" w:cs="Times New Roman"/>
        </w:rPr>
        <w:t>dans tout ce qui a trait à la santé et à l’hygiène</w:t>
      </w:r>
      <w:r w:rsidRPr="00E627D7">
        <w:rPr>
          <w:rFonts w:ascii="Times New Roman" w:hAnsi="Times New Roman" w:cs="Times New Roman"/>
        </w:rPr>
        <w:t xml:space="preserve"> </w:t>
      </w:r>
      <w:r>
        <w:rPr>
          <w:rFonts w:ascii="Times New Roman" w:hAnsi="Times New Roman" w:cs="Times New Roman"/>
        </w:rPr>
        <w:t>(</w:t>
      </w:r>
      <w:r w:rsidRPr="00E627D7">
        <w:rPr>
          <w:rFonts w:ascii="Times New Roman" w:hAnsi="Times New Roman" w:cs="Times New Roman"/>
        </w:rPr>
        <w:t>lessives, détergents et solvants, savons, shampoings, produits cosmétiques</w:t>
      </w:r>
      <w:r>
        <w:rPr>
          <w:rFonts w:ascii="Times New Roman" w:hAnsi="Times New Roman" w:cs="Times New Roman"/>
        </w:rPr>
        <w:t>…).</w:t>
      </w:r>
    </w:p>
    <w:p w:rsidR="005515C0" w:rsidRDefault="005515C0" w:rsidP="005515C0">
      <w:pPr>
        <w:spacing w:before="120" w:after="0" w:line="360" w:lineRule="auto"/>
        <w:jc w:val="both"/>
        <w:rPr>
          <w:rFonts w:ascii="Times New Roman" w:hAnsi="Times New Roman" w:cs="Times New Roman"/>
        </w:rPr>
      </w:pPr>
      <w:r>
        <w:rPr>
          <w:rFonts w:ascii="Times New Roman" w:hAnsi="Times New Roman" w:cs="Times New Roman"/>
        </w:rPr>
        <w:t>Elle est omniprésente aussi dans</w:t>
      </w:r>
      <w:r w:rsidRPr="00E627D7">
        <w:rPr>
          <w:rFonts w:ascii="Times New Roman" w:hAnsi="Times New Roman" w:cs="Times New Roman"/>
        </w:rPr>
        <w:t xml:space="preserve"> notre habitat</w:t>
      </w:r>
      <w:r>
        <w:rPr>
          <w:rFonts w:ascii="Times New Roman" w:hAnsi="Times New Roman" w:cs="Times New Roman"/>
        </w:rPr>
        <w:t>,</w:t>
      </w:r>
      <w:r w:rsidRPr="00E627D7">
        <w:rPr>
          <w:rFonts w:ascii="Times New Roman" w:hAnsi="Times New Roman" w:cs="Times New Roman"/>
        </w:rPr>
        <w:t xml:space="preserve"> fluides thermiques, </w:t>
      </w:r>
      <w:r>
        <w:rPr>
          <w:rFonts w:ascii="Times New Roman" w:hAnsi="Times New Roman" w:cs="Times New Roman"/>
        </w:rPr>
        <w:t xml:space="preserve">à commencer par les </w:t>
      </w:r>
      <w:r w:rsidRPr="00E627D7">
        <w:rPr>
          <w:rFonts w:ascii="Times New Roman" w:hAnsi="Times New Roman" w:cs="Times New Roman"/>
        </w:rPr>
        <w:t>ciments et mortiers, gaines de ventilations et de câbles, revêtements de sol</w:t>
      </w:r>
      <w:r>
        <w:rPr>
          <w:rFonts w:ascii="Times New Roman" w:hAnsi="Times New Roman" w:cs="Times New Roman"/>
        </w:rPr>
        <w:t>s ou</w:t>
      </w:r>
      <w:r w:rsidRPr="00E627D7">
        <w:rPr>
          <w:rFonts w:ascii="Times New Roman" w:hAnsi="Times New Roman" w:cs="Times New Roman"/>
        </w:rPr>
        <w:t xml:space="preserve"> de façade</w:t>
      </w:r>
      <w:r>
        <w:rPr>
          <w:rFonts w:ascii="Times New Roman" w:hAnsi="Times New Roman" w:cs="Times New Roman"/>
        </w:rPr>
        <w:t>s</w:t>
      </w:r>
      <w:r w:rsidRPr="00E627D7">
        <w:rPr>
          <w:rFonts w:ascii="Times New Roman" w:hAnsi="Times New Roman" w:cs="Times New Roman"/>
        </w:rPr>
        <w:t xml:space="preserve">, </w:t>
      </w:r>
      <w:r>
        <w:rPr>
          <w:rFonts w:ascii="Times New Roman" w:hAnsi="Times New Roman" w:cs="Times New Roman"/>
        </w:rPr>
        <w:t xml:space="preserve">et jusqu’aux </w:t>
      </w:r>
      <w:r w:rsidRPr="00E627D7">
        <w:rPr>
          <w:rFonts w:ascii="Times New Roman" w:hAnsi="Times New Roman" w:cs="Times New Roman"/>
        </w:rPr>
        <w:t>poubelles</w:t>
      </w:r>
      <w:r>
        <w:rPr>
          <w:rFonts w:ascii="Times New Roman" w:hAnsi="Times New Roman" w:cs="Times New Roman"/>
        </w:rPr>
        <w:t>. Faut-il mentionner les</w:t>
      </w:r>
      <w:r w:rsidRPr="00E627D7">
        <w:rPr>
          <w:rFonts w:ascii="Times New Roman" w:hAnsi="Times New Roman" w:cs="Times New Roman"/>
        </w:rPr>
        <w:t xml:space="preserve"> adhésifs et mastics</w:t>
      </w:r>
      <w:r>
        <w:rPr>
          <w:rFonts w:ascii="Times New Roman" w:hAnsi="Times New Roman" w:cs="Times New Roman"/>
        </w:rPr>
        <w:t>, la</w:t>
      </w:r>
      <w:r w:rsidRPr="00E627D7">
        <w:rPr>
          <w:rFonts w:ascii="Times New Roman" w:hAnsi="Times New Roman" w:cs="Times New Roman"/>
        </w:rPr>
        <w:t xml:space="preserve"> laine de verre, </w:t>
      </w:r>
      <w:r>
        <w:rPr>
          <w:rFonts w:ascii="Times New Roman" w:hAnsi="Times New Roman" w:cs="Times New Roman"/>
        </w:rPr>
        <w:t>les</w:t>
      </w:r>
      <w:r w:rsidRPr="00E627D7">
        <w:rPr>
          <w:rFonts w:ascii="Times New Roman" w:hAnsi="Times New Roman" w:cs="Times New Roman"/>
        </w:rPr>
        <w:t xml:space="preserve"> prises électriques</w:t>
      </w:r>
      <w:r>
        <w:rPr>
          <w:rFonts w:ascii="Times New Roman" w:hAnsi="Times New Roman" w:cs="Times New Roman"/>
        </w:rPr>
        <w:t>… ? La liste serait interminable.</w:t>
      </w:r>
    </w:p>
    <w:p w:rsidR="005515C0" w:rsidRPr="00E627D7" w:rsidRDefault="005515C0" w:rsidP="005515C0">
      <w:pPr>
        <w:spacing w:before="120" w:after="0" w:line="360" w:lineRule="auto"/>
        <w:jc w:val="both"/>
        <w:rPr>
          <w:rFonts w:ascii="Times New Roman" w:hAnsi="Times New Roman" w:cs="Times New Roman"/>
        </w:rPr>
      </w:pPr>
      <w:r>
        <w:rPr>
          <w:rFonts w:ascii="Times New Roman" w:hAnsi="Times New Roman" w:cs="Times New Roman"/>
        </w:rPr>
        <w:t>Et si on pense aux</w:t>
      </w:r>
      <w:r w:rsidRPr="00E627D7">
        <w:rPr>
          <w:rFonts w:ascii="Times New Roman" w:hAnsi="Times New Roman" w:cs="Times New Roman"/>
        </w:rPr>
        <w:t xml:space="preserve"> transports</w:t>
      </w:r>
      <w:r>
        <w:rPr>
          <w:rFonts w:ascii="Times New Roman" w:hAnsi="Times New Roman" w:cs="Times New Roman"/>
        </w:rPr>
        <w:t>,</w:t>
      </w:r>
      <w:r w:rsidRPr="00E627D7">
        <w:rPr>
          <w:rFonts w:ascii="Times New Roman" w:hAnsi="Times New Roman" w:cs="Times New Roman"/>
        </w:rPr>
        <w:t xml:space="preserve"> </w:t>
      </w:r>
      <w:r>
        <w:rPr>
          <w:rFonts w:ascii="Times New Roman" w:hAnsi="Times New Roman" w:cs="Times New Roman"/>
        </w:rPr>
        <w:t xml:space="preserve">on doit reconnaître que </w:t>
      </w:r>
      <w:r w:rsidRPr="00E627D7">
        <w:rPr>
          <w:rFonts w:ascii="Times New Roman" w:hAnsi="Times New Roman" w:cs="Times New Roman"/>
        </w:rPr>
        <w:t xml:space="preserve">la plupart des équipements automobiles </w:t>
      </w:r>
      <w:r>
        <w:rPr>
          <w:rFonts w:ascii="Times New Roman" w:hAnsi="Times New Roman" w:cs="Times New Roman"/>
        </w:rPr>
        <w:t>(</w:t>
      </w:r>
      <w:r w:rsidRPr="00E627D7">
        <w:rPr>
          <w:rFonts w:ascii="Times New Roman" w:hAnsi="Times New Roman" w:cs="Times New Roman"/>
        </w:rPr>
        <w:t>airbags, pare-chocs, tableaux de bord, pièces techniques de moteur et d’habitacle, joints, durites et courroies, pneumatiques, réservoir</w:t>
      </w:r>
      <w:r w:rsidR="00A8306C">
        <w:rPr>
          <w:rFonts w:ascii="Times New Roman" w:hAnsi="Times New Roman" w:cs="Times New Roman"/>
        </w:rPr>
        <w:t>s</w:t>
      </w:r>
      <w:r w:rsidRPr="00E627D7">
        <w:rPr>
          <w:rFonts w:ascii="Times New Roman" w:hAnsi="Times New Roman" w:cs="Times New Roman"/>
        </w:rPr>
        <w:t>, pile</w:t>
      </w:r>
      <w:r w:rsidR="00A8306C">
        <w:rPr>
          <w:rFonts w:ascii="Times New Roman" w:hAnsi="Times New Roman" w:cs="Times New Roman"/>
        </w:rPr>
        <w:t>s</w:t>
      </w:r>
      <w:r w:rsidRPr="00E627D7">
        <w:rPr>
          <w:rFonts w:ascii="Times New Roman" w:hAnsi="Times New Roman" w:cs="Times New Roman"/>
        </w:rPr>
        <w:t xml:space="preserve"> à combustible, climatisation</w:t>
      </w:r>
      <w:r>
        <w:rPr>
          <w:rFonts w:ascii="Times New Roman" w:hAnsi="Times New Roman" w:cs="Times New Roman"/>
        </w:rPr>
        <w:t xml:space="preserve">…) font appel à l’industrie chimique, tout comme </w:t>
      </w:r>
      <w:r w:rsidRPr="00E627D7">
        <w:rPr>
          <w:rFonts w:ascii="Times New Roman" w:hAnsi="Times New Roman" w:cs="Times New Roman"/>
        </w:rPr>
        <w:t>l’aéronautique</w:t>
      </w:r>
      <w:r>
        <w:rPr>
          <w:rFonts w:ascii="Times New Roman" w:hAnsi="Times New Roman" w:cs="Times New Roman"/>
        </w:rPr>
        <w:t xml:space="preserve"> pour</w:t>
      </w:r>
      <w:r w:rsidRPr="00E627D7">
        <w:rPr>
          <w:rFonts w:ascii="Times New Roman" w:hAnsi="Times New Roman" w:cs="Times New Roman"/>
        </w:rPr>
        <w:t xml:space="preserve"> tous les éléments en composites, </w:t>
      </w:r>
      <w:r>
        <w:rPr>
          <w:rFonts w:ascii="Times New Roman" w:hAnsi="Times New Roman" w:cs="Times New Roman"/>
        </w:rPr>
        <w:t xml:space="preserve">et </w:t>
      </w:r>
      <w:r w:rsidR="00C82D33">
        <w:rPr>
          <w:rFonts w:ascii="Times New Roman" w:hAnsi="Times New Roman" w:cs="Times New Roman"/>
        </w:rPr>
        <w:t>jusqu’à</w:t>
      </w:r>
      <w:r>
        <w:rPr>
          <w:rFonts w:ascii="Times New Roman" w:hAnsi="Times New Roman" w:cs="Times New Roman"/>
        </w:rPr>
        <w:t xml:space="preserve"> à la </w:t>
      </w:r>
      <w:r w:rsidRPr="00E627D7">
        <w:rPr>
          <w:rFonts w:ascii="Times New Roman" w:hAnsi="Times New Roman" w:cs="Times New Roman"/>
        </w:rPr>
        <w:t>vaisselle jetable</w:t>
      </w:r>
      <w:r>
        <w:rPr>
          <w:rFonts w:ascii="Times New Roman" w:hAnsi="Times New Roman" w:cs="Times New Roman"/>
        </w:rPr>
        <w:t>.</w:t>
      </w:r>
      <w:r w:rsidRPr="007E1B97">
        <w:rPr>
          <w:rFonts w:ascii="Times New Roman" w:hAnsi="Times New Roman" w:cs="Times New Roman"/>
        </w:rPr>
        <w:t xml:space="preserve"> </w:t>
      </w:r>
      <w:r w:rsidRPr="00E627D7">
        <w:rPr>
          <w:rFonts w:ascii="Times New Roman" w:hAnsi="Times New Roman" w:cs="Times New Roman"/>
        </w:rPr>
        <w:t xml:space="preserve">Sans oublier le bitume des routes et </w:t>
      </w:r>
      <w:r>
        <w:rPr>
          <w:rFonts w:ascii="Times New Roman" w:hAnsi="Times New Roman" w:cs="Times New Roman"/>
        </w:rPr>
        <w:t>le tarmac</w:t>
      </w:r>
      <w:r w:rsidRPr="00E627D7">
        <w:rPr>
          <w:rFonts w:ascii="Times New Roman" w:hAnsi="Times New Roman" w:cs="Times New Roman"/>
        </w:rPr>
        <w:t xml:space="preserve"> </w:t>
      </w:r>
      <w:r>
        <w:rPr>
          <w:rFonts w:ascii="Times New Roman" w:hAnsi="Times New Roman" w:cs="Times New Roman"/>
        </w:rPr>
        <w:t xml:space="preserve">des </w:t>
      </w:r>
      <w:r w:rsidRPr="00E627D7">
        <w:rPr>
          <w:rFonts w:ascii="Times New Roman" w:hAnsi="Times New Roman" w:cs="Times New Roman"/>
        </w:rPr>
        <w:t xml:space="preserve">aéroports, </w:t>
      </w:r>
      <w:r>
        <w:rPr>
          <w:rFonts w:ascii="Times New Roman" w:hAnsi="Times New Roman" w:cs="Times New Roman"/>
        </w:rPr>
        <w:t xml:space="preserve">ni </w:t>
      </w:r>
      <w:r w:rsidRPr="00E627D7">
        <w:rPr>
          <w:rFonts w:ascii="Times New Roman" w:hAnsi="Times New Roman" w:cs="Times New Roman"/>
        </w:rPr>
        <w:t>les carburants (essence, kérosène</w:t>
      </w:r>
      <w:r w:rsidR="00EF41F0">
        <w:rPr>
          <w:rFonts w:ascii="Times New Roman" w:hAnsi="Times New Roman" w:cs="Times New Roman"/>
        </w:rPr>
        <w:t>…</w:t>
      </w:r>
      <w:r w:rsidRPr="00E627D7">
        <w:rPr>
          <w:rFonts w:ascii="Times New Roman" w:hAnsi="Times New Roman" w:cs="Times New Roman"/>
        </w:rPr>
        <w:t>)</w:t>
      </w:r>
      <w:r w:rsidR="00EF41F0">
        <w:rPr>
          <w:rFonts w:ascii="Times New Roman" w:hAnsi="Times New Roman" w:cs="Times New Roman"/>
        </w:rPr>
        <w:t>.</w:t>
      </w:r>
      <w:r>
        <w:rPr>
          <w:rFonts w:ascii="Times New Roman" w:hAnsi="Times New Roman" w:cs="Times New Roman"/>
        </w:rPr>
        <w:t xml:space="preserve"> On pourrait dresser de longues listes concernant le</w:t>
      </w:r>
      <w:r w:rsidRPr="007E1B97">
        <w:rPr>
          <w:rFonts w:ascii="Times New Roman" w:hAnsi="Times New Roman" w:cs="Times New Roman"/>
        </w:rPr>
        <w:t xml:space="preserve"> </w:t>
      </w:r>
      <w:r w:rsidRPr="00E627D7">
        <w:rPr>
          <w:rFonts w:ascii="Times New Roman" w:hAnsi="Times New Roman" w:cs="Times New Roman"/>
        </w:rPr>
        <w:t>transport ferroviaire avec les composants des moteurs électriques de traction de TGV</w:t>
      </w:r>
      <w:r w:rsidR="00637E69">
        <w:rPr>
          <w:rFonts w:ascii="Times New Roman" w:hAnsi="Times New Roman" w:cs="Times New Roman"/>
        </w:rPr>
        <w:t>, etc.</w:t>
      </w:r>
      <w:r>
        <w:rPr>
          <w:rFonts w:ascii="Times New Roman" w:hAnsi="Times New Roman" w:cs="Times New Roman"/>
        </w:rPr>
        <w:t xml:space="preserve"> </w:t>
      </w:r>
      <w:r w:rsidR="00637E69">
        <w:rPr>
          <w:rFonts w:ascii="Times New Roman" w:hAnsi="Times New Roman" w:cs="Times New Roman"/>
        </w:rPr>
        <w:t>E</w:t>
      </w:r>
      <w:r>
        <w:rPr>
          <w:rFonts w:ascii="Times New Roman" w:hAnsi="Times New Roman" w:cs="Times New Roman"/>
        </w:rPr>
        <w:t xml:space="preserve">t </w:t>
      </w:r>
      <w:r w:rsidR="00A8306C">
        <w:rPr>
          <w:rFonts w:ascii="Times New Roman" w:hAnsi="Times New Roman" w:cs="Times New Roman"/>
        </w:rPr>
        <w:t xml:space="preserve">de </w:t>
      </w:r>
      <w:r>
        <w:rPr>
          <w:rFonts w:ascii="Times New Roman" w:hAnsi="Times New Roman" w:cs="Times New Roman"/>
        </w:rPr>
        <w:t>même</w:t>
      </w:r>
      <w:r w:rsidR="00A8306C">
        <w:rPr>
          <w:rFonts w:ascii="Times New Roman" w:hAnsi="Times New Roman" w:cs="Times New Roman"/>
        </w:rPr>
        <w:t xml:space="preserve"> pour</w:t>
      </w:r>
      <w:r>
        <w:rPr>
          <w:rFonts w:ascii="Times New Roman" w:hAnsi="Times New Roman" w:cs="Times New Roman"/>
        </w:rPr>
        <w:t xml:space="preserve"> les </w:t>
      </w:r>
      <w:r w:rsidR="00A8306C">
        <w:rPr>
          <w:rFonts w:ascii="Times New Roman" w:hAnsi="Times New Roman" w:cs="Times New Roman"/>
        </w:rPr>
        <w:t>bicy</w:t>
      </w:r>
      <w:r w:rsidRPr="00E627D7">
        <w:rPr>
          <w:rFonts w:ascii="Times New Roman" w:hAnsi="Times New Roman" w:cs="Times New Roman"/>
        </w:rPr>
        <w:t>clettes</w:t>
      </w:r>
      <w:r>
        <w:rPr>
          <w:rFonts w:ascii="Times New Roman" w:hAnsi="Times New Roman" w:cs="Times New Roman"/>
        </w:rPr>
        <w:t xml:space="preserve"> (des pneus aux casques).</w:t>
      </w:r>
    </w:p>
    <w:p w:rsidR="005515C0" w:rsidRPr="00E627D7" w:rsidRDefault="005515C0" w:rsidP="005515C0">
      <w:pPr>
        <w:spacing w:before="120" w:after="0" w:line="360" w:lineRule="auto"/>
        <w:jc w:val="both"/>
        <w:rPr>
          <w:rFonts w:ascii="Times New Roman" w:hAnsi="Times New Roman" w:cs="Times New Roman"/>
        </w:rPr>
      </w:pPr>
      <w:r w:rsidRPr="00E627D7">
        <w:rPr>
          <w:rFonts w:ascii="Times New Roman" w:hAnsi="Times New Roman" w:cs="Times New Roman"/>
        </w:rPr>
        <w:t>Pour nos loisirs</w:t>
      </w:r>
      <w:r>
        <w:rPr>
          <w:rFonts w:ascii="Times New Roman" w:hAnsi="Times New Roman" w:cs="Times New Roman"/>
        </w:rPr>
        <w:t xml:space="preserve"> et</w:t>
      </w:r>
      <w:r w:rsidRPr="00E627D7">
        <w:rPr>
          <w:rFonts w:ascii="Times New Roman" w:hAnsi="Times New Roman" w:cs="Times New Roman"/>
        </w:rPr>
        <w:t xml:space="preserve"> pour communiquer</w:t>
      </w:r>
      <w:r>
        <w:rPr>
          <w:rFonts w:ascii="Times New Roman" w:hAnsi="Times New Roman" w:cs="Times New Roman"/>
        </w:rPr>
        <w:t>, grâce à des travaux de chimistes, nous disposons, entre autres,</w:t>
      </w:r>
      <w:r w:rsidRPr="00E627D7">
        <w:rPr>
          <w:rFonts w:ascii="Times New Roman" w:hAnsi="Times New Roman" w:cs="Times New Roman"/>
        </w:rPr>
        <w:t xml:space="preserve"> </w:t>
      </w:r>
      <w:r>
        <w:rPr>
          <w:rFonts w:ascii="Times New Roman" w:hAnsi="Times New Roman" w:cs="Times New Roman"/>
        </w:rPr>
        <w:t>d’</w:t>
      </w:r>
      <w:r w:rsidRPr="00E627D7">
        <w:rPr>
          <w:rFonts w:ascii="Times New Roman" w:hAnsi="Times New Roman" w:cs="Times New Roman"/>
        </w:rPr>
        <w:t xml:space="preserve">écrans, </w:t>
      </w:r>
      <w:r>
        <w:rPr>
          <w:rFonts w:ascii="Times New Roman" w:hAnsi="Times New Roman" w:cs="Times New Roman"/>
        </w:rPr>
        <w:t>de composants électroniques de</w:t>
      </w:r>
      <w:r w:rsidRPr="00E627D7">
        <w:rPr>
          <w:rFonts w:ascii="Times New Roman" w:hAnsi="Times New Roman" w:cs="Times New Roman"/>
        </w:rPr>
        <w:t xml:space="preserve"> téléphones </w:t>
      </w:r>
      <w:r>
        <w:rPr>
          <w:rFonts w:ascii="Times New Roman" w:hAnsi="Times New Roman" w:cs="Times New Roman"/>
        </w:rPr>
        <w:t>et</w:t>
      </w:r>
      <w:r w:rsidRPr="00E627D7">
        <w:rPr>
          <w:rFonts w:ascii="Times New Roman" w:hAnsi="Times New Roman" w:cs="Times New Roman"/>
        </w:rPr>
        <w:t xml:space="preserve"> ordinateurs, </w:t>
      </w:r>
      <w:r>
        <w:rPr>
          <w:rFonts w:ascii="Times New Roman" w:hAnsi="Times New Roman" w:cs="Times New Roman"/>
        </w:rPr>
        <w:t>de</w:t>
      </w:r>
      <w:r w:rsidRPr="00E627D7">
        <w:rPr>
          <w:rFonts w:ascii="Times New Roman" w:hAnsi="Times New Roman" w:cs="Times New Roman"/>
        </w:rPr>
        <w:t xml:space="preserve"> cartes bancaires, </w:t>
      </w:r>
      <w:r>
        <w:rPr>
          <w:rFonts w:ascii="Times New Roman" w:hAnsi="Times New Roman" w:cs="Times New Roman"/>
        </w:rPr>
        <w:t>d’</w:t>
      </w:r>
      <w:r w:rsidRPr="00E627D7">
        <w:rPr>
          <w:rFonts w:ascii="Times New Roman" w:hAnsi="Times New Roman" w:cs="Times New Roman"/>
        </w:rPr>
        <w:t xml:space="preserve">appareils photo, </w:t>
      </w:r>
      <w:r>
        <w:rPr>
          <w:rFonts w:ascii="Times New Roman" w:hAnsi="Times New Roman" w:cs="Times New Roman"/>
        </w:rPr>
        <w:t>d’équipements de sport</w:t>
      </w:r>
      <w:r w:rsidRPr="00E627D7">
        <w:rPr>
          <w:rFonts w:ascii="Times New Roman" w:hAnsi="Times New Roman" w:cs="Times New Roman"/>
        </w:rPr>
        <w:t>…</w:t>
      </w:r>
    </w:p>
    <w:p w:rsidR="006557C9" w:rsidRPr="00E627D7" w:rsidRDefault="005768E4" w:rsidP="007E2FAC">
      <w:pPr>
        <w:spacing w:before="120" w:after="0" w:line="360" w:lineRule="auto"/>
        <w:jc w:val="both"/>
        <w:rPr>
          <w:rFonts w:ascii="Times New Roman" w:hAnsi="Times New Roman" w:cs="Times New Roman"/>
        </w:rPr>
      </w:pPr>
      <w:r w:rsidRPr="00E627D7">
        <w:rPr>
          <w:rFonts w:ascii="Times New Roman" w:hAnsi="Times New Roman" w:cs="Times New Roman"/>
          <w:color w:val="0070C0"/>
        </w:rPr>
        <w:t>Les produits des industries chimiques interviennent dans tous les secteurs d’activité</w:t>
      </w:r>
      <w:r w:rsidRPr="00E627D7">
        <w:rPr>
          <w:rFonts w:ascii="Times New Roman" w:hAnsi="Times New Roman" w:cs="Times New Roman"/>
        </w:rPr>
        <w:t>. Ces industries représentent ainsi un enjeu économique, social et environnemental important pour notre pays et la population.</w:t>
      </w:r>
    </w:p>
    <w:p w:rsidR="006557C9" w:rsidRPr="00E627D7" w:rsidRDefault="006557C9" w:rsidP="00E627D7">
      <w:pPr>
        <w:spacing w:before="120" w:after="0" w:line="360" w:lineRule="auto"/>
        <w:rPr>
          <w:rFonts w:ascii="Times New Roman" w:hAnsi="Times New Roman" w:cs="Times New Roman"/>
        </w:rPr>
      </w:pPr>
    </w:p>
    <w:p w:rsidR="006557C9" w:rsidRPr="00E627D7" w:rsidRDefault="007E2FAC" w:rsidP="00E627D7">
      <w:pPr>
        <w:spacing w:before="120" w:after="0" w:line="360" w:lineRule="auto"/>
        <w:rPr>
          <w:rFonts w:ascii="Times New Roman" w:hAnsi="Times New Roman" w:cs="Times New Roman"/>
          <w:b/>
          <w:bCs/>
        </w:rPr>
      </w:pPr>
      <w:r>
        <w:rPr>
          <w:rFonts w:ascii="Times New Roman" w:hAnsi="Times New Roman" w:cs="Times New Roman"/>
          <w:b/>
          <w:bCs/>
        </w:rPr>
        <w:t>DE VIEILLES INDUSTRIES…</w:t>
      </w:r>
      <w:r w:rsidRPr="00E627D7">
        <w:rPr>
          <w:rFonts w:ascii="Times New Roman" w:hAnsi="Times New Roman" w:cs="Times New Roman"/>
          <w:b/>
          <w:bCs/>
        </w:rPr>
        <w:t xml:space="preserve"> POURQUOI</w:t>
      </w:r>
      <w:r>
        <w:rPr>
          <w:rFonts w:ascii="Times New Roman" w:hAnsi="Times New Roman" w:cs="Times New Roman"/>
          <w:b/>
          <w:bCs/>
        </w:rPr>
        <w:t xml:space="preserve"> </w:t>
      </w:r>
      <w:r w:rsidR="00B30CE1">
        <w:rPr>
          <w:rFonts w:ascii="Times New Roman" w:hAnsi="Times New Roman" w:cs="Times New Roman"/>
          <w:b/>
          <w:bCs/>
        </w:rPr>
        <w:t>« VIEILLES »</w:t>
      </w:r>
      <w:r w:rsidRPr="00E627D7">
        <w:rPr>
          <w:rFonts w:ascii="Times New Roman" w:hAnsi="Times New Roman" w:cs="Times New Roman"/>
          <w:b/>
          <w:bCs/>
        </w:rPr>
        <w:t> ?</w:t>
      </w:r>
    </w:p>
    <w:p w:rsidR="006557C9" w:rsidRPr="00E627D7" w:rsidRDefault="005768E4" w:rsidP="007E2FAC">
      <w:pPr>
        <w:spacing w:before="120" w:after="0" w:line="360" w:lineRule="auto"/>
        <w:jc w:val="both"/>
        <w:rPr>
          <w:rFonts w:ascii="Times New Roman" w:hAnsi="Times New Roman" w:cs="Times New Roman"/>
        </w:rPr>
      </w:pPr>
      <w:r w:rsidRPr="00E627D7">
        <w:rPr>
          <w:rFonts w:ascii="Times New Roman" w:hAnsi="Times New Roman" w:cs="Times New Roman"/>
        </w:rPr>
        <w:t xml:space="preserve">En France, </w:t>
      </w:r>
      <w:r w:rsidR="007E2FAC" w:rsidRPr="00E627D7">
        <w:rPr>
          <w:rFonts w:ascii="Times New Roman" w:hAnsi="Times New Roman" w:cs="Times New Roman"/>
        </w:rPr>
        <w:t xml:space="preserve">historiquement </w:t>
      </w:r>
      <w:r w:rsidRPr="00E627D7">
        <w:rPr>
          <w:rFonts w:ascii="Times New Roman" w:hAnsi="Times New Roman" w:cs="Times New Roman"/>
        </w:rPr>
        <w:t xml:space="preserve">les territoires se sont </w:t>
      </w:r>
      <w:r w:rsidR="00A817A7">
        <w:rPr>
          <w:rFonts w:ascii="Times New Roman" w:hAnsi="Times New Roman" w:cs="Times New Roman"/>
        </w:rPr>
        <w:t>organisés</w:t>
      </w:r>
      <w:r w:rsidRPr="00E627D7">
        <w:rPr>
          <w:rFonts w:ascii="Times New Roman" w:hAnsi="Times New Roman" w:cs="Times New Roman"/>
        </w:rPr>
        <w:t xml:space="preserve"> autour de l’industrie. Les filières vont se construire autour d’une matière première puis se st</w:t>
      </w:r>
      <w:r w:rsidRPr="00A817A7">
        <w:rPr>
          <w:rFonts w:ascii="Times New Roman" w:hAnsi="Times New Roman" w:cs="Times New Roman"/>
        </w:rPr>
        <w:t>ruct</w:t>
      </w:r>
      <w:r w:rsidRPr="00E627D7">
        <w:rPr>
          <w:rFonts w:ascii="Times New Roman" w:hAnsi="Times New Roman" w:cs="Times New Roman"/>
        </w:rPr>
        <w:t xml:space="preserve">urer au fil de l’histoire et des découvertes scientifiques sur ses usages, et sur les usages de ses sous-produits. </w:t>
      </w:r>
    </w:p>
    <w:p w:rsidR="006557C9" w:rsidRPr="00E627D7" w:rsidRDefault="005768E4" w:rsidP="007E2FAC">
      <w:pPr>
        <w:spacing w:before="120" w:after="0" w:line="360" w:lineRule="auto"/>
        <w:jc w:val="both"/>
        <w:rPr>
          <w:rFonts w:ascii="Times New Roman" w:hAnsi="Times New Roman" w:cs="Times New Roman"/>
        </w:rPr>
      </w:pPr>
      <w:r w:rsidRPr="00E627D7">
        <w:rPr>
          <w:rFonts w:ascii="Times New Roman" w:hAnsi="Times New Roman" w:cs="Times New Roman"/>
          <w:color w:val="0070C0"/>
        </w:rPr>
        <w:t>Une approche historique nous montre d’ailleurs que</w:t>
      </w:r>
      <w:r w:rsidR="007E2FAC">
        <w:rPr>
          <w:rFonts w:ascii="Times New Roman" w:hAnsi="Times New Roman" w:cs="Times New Roman"/>
          <w:color w:val="0070C0"/>
        </w:rPr>
        <w:t>,</w:t>
      </w:r>
      <w:r w:rsidRPr="00E627D7">
        <w:rPr>
          <w:rFonts w:ascii="Times New Roman" w:hAnsi="Times New Roman" w:cs="Times New Roman"/>
          <w:color w:val="0070C0"/>
        </w:rPr>
        <w:t xml:space="preserve"> là où nous avons des dizaines d’entreprises différentes, nous avions souvent au départ des géants industriels qui, partant d’un produit, </w:t>
      </w:r>
      <w:r w:rsidR="00637E69">
        <w:rPr>
          <w:rFonts w:ascii="Times New Roman" w:hAnsi="Times New Roman" w:cs="Times New Roman"/>
          <w:color w:val="0070C0"/>
        </w:rPr>
        <w:t>se sont développé</w:t>
      </w:r>
      <w:r w:rsidRPr="00E627D7">
        <w:rPr>
          <w:rFonts w:ascii="Times New Roman" w:hAnsi="Times New Roman" w:cs="Times New Roman"/>
          <w:color w:val="0070C0"/>
        </w:rPr>
        <w:t xml:space="preserve"> de nouvelles entités afin d’en utiliser les sous-produits</w:t>
      </w:r>
      <w:r w:rsidRPr="00E627D7">
        <w:rPr>
          <w:rFonts w:ascii="Times New Roman" w:hAnsi="Times New Roman" w:cs="Times New Roman"/>
        </w:rPr>
        <w:t>.</w:t>
      </w:r>
    </w:p>
    <w:p w:rsidR="006557C9" w:rsidRPr="00E627D7" w:rsidRDefault="005768E4" w:rsidP="007E2FAC">
      <w:pPr>
        <w:spacing w:before="120" w:after="0" w:line="360" w:lineRule="auto"/>
        <w:jc w:val="both"/>
        <w:rPr>
          <w:rFonts w:ascii="Times New Roman" w:hAnsi="Times New Roman" w:cs="Times New Roman"/>
        </w:rPr>
      </w:pPr>
      <w:r w:rsidRPr="00E627D7">
        <w:rPr>
          <w:rFonts w:ascii="Times New Roman" w:hAnsi="Times New Roman" w:cs="Times New Roman"/>
        </w:rPr>
        <w:t>C’est aussi parce que l’industrie s’établit dans un bassin</w:t>
      </w:r>
      <w:r w:rsidR="00857E84">
        <w:rPr>
          <w:rFonts w:ascii="Times New Roman" w:hAnsi="Times New Roman" w:cs="Times New Roman"/>
        </w:rPr>
        <w:t xml:space="preserve"> d’activités</w:t>
      </w:r>
      <w:bookmarkStart w:id="0" w:name="_GoBack"/>
      <w:bookmarkEnd w:id="0"/>
      <w:r w:rsidRPr="00E627D7">
        <w:rPr>
          <w:rFonts w:ascii="Times New Roman" w:hAnsi="Times New Roman" w:cs="Times New Roman"/>
        </w:rPr>
        <w:t>, avec son cortège d’emplois directs et induits, qu’il faut construire des routes et des lotissements, que les commerces et les services publics se déploient, qu’il faut implanter des écoles, des hôpitaux, des réseaux de communication. Les industries chimiques sont disséminées sur le territoire national. Elles ont permis sa structuration, le développement des communes et des régions par les richesses que les travailleurs créent sur place, dans des conditions sociales et environnementales qui seront toujours mieux maîtrisées</w:t>
      </w:r>
      <w:r w:rsidR="00A817A7">
        <w:rPr>
          <w:rFonts w:ascii="Times New Roman" w:hAnsi="Times New Roman" w:cs="Times New Roman"/>
        </w:rPr>
        <w:t xml:space="preserve"> sur place </w:t>
      </w:r>
      <w:r w:rsidRPr="00E627D7">
        <w:rPr>
          <w:rFonts w:ascii="Times New Roman" w:hAnsi="Times New Roman" w:cs="Times New Roman"/>
        </w:rPr>
        <w:t>qu’à l’autre bout de la planète, pour répondre à des besoins exprimés dans tous les domaines de la vie.</w:t>
      </w:r>
    </w:p>
    <w:p w:rsidR="006557C9" w:rsidRPr="00E627D7" w:rsidRDefault="006557C9" w:rsidP="007E2FAC">
      <w:pPr>
        <w:spacing w:before="120" w:after="0" w:line="360" w:lineRule="auto"/>
        <w:jc w:val="both"/>
        <w:rPr>
          <w:rFonts w:ascii="Times New Roman" w:hAnsi="Times New Roman" w:cs="Times New Roman"/>
        </w:rPr>
      </w:pPr>
    </w:p>
    <w:p w:rsidR="006557C9" w:rsidRPr="00E627D7" w:rsidRDefault="001D1635" w:rsidP="00E627D7">
      <w:pPr>
        <w:spacing w:before="120" w:after="0" w:line="360" w:lineRule="auto"/>
        <w:rPr>
          <w:rFonts w:ascii="Times New Roman" w:hAnsi="Times New Roman" w:cs="Times New Roman"/>
          <w:b/>
          <w:bCs/>
        </w:rPr>
      </w:pPr>
      <w:r>
        <w:rPr>
          <w:rFonts w:ascii="Times New Roman" w:hAnsi="Times New Roman" w:cs="Times New Roman"/>
          <w:b/>
          <w:bCs/>
        </w:rPr>
        <w:t xml:space="preserve">DES </w:t>
      </w:r>
      <w:r w:rsidRPr="00E627D7">
        <w:rPr>
          <w:rFonts w:ascii="Times New Roman" w:hAnsi="Times New Roman" w:cs="Times New Roman"/>
          <w:b/>
          <w:bCs/>
        </w:rPr>
        <w:t>PLATE</w:t>
      </w:r>
      <w:r>
        <w:rPr>
          <w:rFonts w:ascii="Times New Roman" w:hAnsi="Times New Roman" w:cs="Times New Roman"/>
          <w:b/>
          <w:bCs/>
        </w:rPr>
        <w:t>S-</w:t>
      </w:r>
      <w:r w:rsidRPr="00E627D7">
        <w:rPr>
          <w:rFonts w:ascii="Times New Roman" w:hAnsi="Times New Roman" w:cs="Times New Roman"/>
          <w:b/>
          <w:bCs/>
        </w:rPr>
        <w:t>FORMES STRUCTURANTES IDENTIFI</w:t>
      </w:r>
      <w:r>
        <w:rPr>
          <w:rFonts w:ascii="Times New Roman" w:hAnsi="Times New Roman" w:cs="Times New Roman"/>
          <w:b/>
          <w:bCs/>
        </w:rPr>
        <w:t>É</w:t>
      </w:r>
      <w:r w:rsidRPr="00E627D7">
        <w:rPr>
          <w:rFonts w:ascii="Times New Roman" w:hAnsi="Times New Roman" w:cs="Times New Roman"/>
          <w:b/>
          <w:bCs/>
        </w:rPr>
        <w:t>ES…</w:t>
      </w:r>
    </w:p>
    <w:p w:rsidR="00CE5C48" w:rsidRDefault="005768E4" w:rsidP="001D1635">
      <w:pPr>
        <w:spacing w:before="120" w:after="0" w:line="360" w:lineRule="auto"/>
        <w:jc w:val="both"/>
        <w:rPr>
          <w:rFonts w:ascii="Times New Roman" w:hAnsi="Times New Roman" w:cs="Times New Roman"/>
        </w:rPr>
      </w:pPr>
      <w:r w:rsidRPr="00E627D7">
        <w:rPr>
          <w:rFonts w:ascii="Times New Roman" w:hAnsi="Times New Roman" w:cs="Times New Roman"/>
        </w:rPr>
        <w:t>Malgré la désindustrialisation qui a eu lieu, le territoire français est encore couvert par des plate</w:t>
      </w:r>
      <w:r w:rsidR="001D1635">
        <w:rPr>
          <w:rFonts w:ascii="Times New Roman" w:hAnsi="Times New Roman" w:cs="Times New Roman"/>
        </w:rPr>
        <w:t>s-</w:t>
      </w:r>
      <w:r w:rsidRPr="00E627D7">
        <w:rPr>
          <w:rFonts w:ascii="Times New Roman" w:hAnsi="Times New Roman" w:cs="Times New Roman"/>
        </w:rPr>
        <w:t xml:space="preserve">formes et de nombreux sites industriels de raffinage, </w:t>
      </w:r>
      <w:r w:rsidR="00A817A7">
        <w:rPr>
          <w:rFonts w:ascii="Times New Roman" w:hAnsi="Times New Roman" w:cs="Times New Roman"/>
        </w:rPr>
        <w:t xml:space="preserve">de </w:t>
      </w:r>
      <w:r w:rsidRPr="00E627D7">
        <w:rPr>
          <w:rFonts w:ascii="Times New Roman" w:hAnsi="Times New Roman" w:cs="Times New Roman"/>
        </w:rPr>
        <w:t xml:space="preserve">pétrochimie, </w:t>
      </w:r>
      <w:r w:rsidR="00A817A7">
        <w:rPr>
          <w:rFonts w:ascii="Times New Roman" w:hAnsi="Times New Roman" w:cs="Times New Roman"/>
        </w:rPr>
        <w:t xml:space="preserve">de </w:t>
      </w:r>
      <w:r w:rsidRPr="00E627D7">
        <w:rPr>
          <w:rFonts w:ascii="Times New Roman" w:hAnsi="Times New Roman" w:cs="Times New Roman"/>
        </w:rPr>
        <w:t xml:space="preserve">chimie et chimie fine importants. Autour </w:t>
      </w:r>
      <w:r w:rsidR="001D1635">
        <w:rPr>
          <w:rFonts w:ascii="Times New Roman" w:hAnsi="Times New Roman" w:cs="Times New Roman"/>
        </w:rPr>
        <w:t>d’eux ou dans une proche région</w:t>
      </w:r>
      <w:r w:rsidRPr="00E627D7">
        <w:rPr>
          <w:rFonts w:ascii="Times New Roman" w:hAnsi="Times New Roman" w:cs="Times New Roman"/>
        </w:rPr>
        <w:t xml:space="preserve"> se maintiennent ou même se développent des </w:t>
      </w:r>
      <w:r w:rsidR="00FC1FFC">
        <w:rPr>
          <w:rFonts w:ascii="Times New Roman" w:hAnsi="Times New Roman" w:cs="Times New Roman"/>
        </w:rPr>
        <w:t>bassins industriels</w:t>
      </w:r>
      <w:r w:rsidRPr="00E627D7">
        <w:rPr>
          <w:rFonts w:ascii="Times New Roman" w:hAnsi="Times New Roman" w:cs="Times New Roman"/>
        </w:rPr>
        <w:t>. Les industries chimiques, du raffinage</w:t>
      </w:r>
      <w:r w:rsidR="00CE5C48">
        <w:rPr>
          <w:rFonts w:ascii="Times New Roman" w:hAnsi="Times New Roman" w:cs="Times New Roman"/>
        </w:rPr>
        <w:t xml:space="preserve"> et</w:t>
      </w:r>
      <w:r w:rsidRPr="00E627D7">
        <w:rPr>
          <w:rFonts w:ascii="Times New Roman" w:hAnsi="Times New Roman" w:cs="Times New Roman"/>
        </w:rPr>
        <w:t xml:space="preserve"> de la pharmacie en particulier</w:t>
      </w:r>
      <w:r w:rsidR="00CE5C48">
        <w:rPr>
          <w:rFonts w:ascii="Times New Roman" w:hAnsi="Times New Roman" w:cs="Times New Roman"/>
        </w:rPr>
        <w:t>,</w:t>
      </w:r>
      <w:r w:rsidRPr="00E627D7">
        <w:rPr>
          <w:rFonts w:ascii="Times New Roman" w:hAnsi="Times New Roman" w:cs="Times New Roman"/>
        </w:rPr>
        <w:t xml:space="preserve"> sont aussi celles où les travailleurs ont un statut salarié élevé. Ainsi, toute attaque contre l’emploi dans ces industries </w:t>
      </w:r>
      <w:r w:rsidR="00CE5C48">
        <w:rPr>
          <w:rFonts w:ascii="Times New Roman" w:hAnsi="Times New Roman" w:cs="Times New Roman"/>
        </w:rPr>
        <w:t>est porteuse d’</w:t>
      </w:r>
      <w:r w:rsidRPr="00E627D7">
        <w:rPr>
          <w:rFonts w:ascii="Times New Roman" w:hAnsi="Times New Roman" w:cs="Times New Roman"/>
        </w:rPr>
        <w:t>une dégradation du statut d</w:t>
      </w:r>
      <w:r w:rsidR="005641C8">
        <w:rPr>
          <w:rFonts w:ascii="Times New Roman" w:hAnsi="Times New Roman" w:cs="Times New Roman"/>
        </w:rPr>
        <w:t>’un ensemble de</w:t>
      </w:r>
      <w:r w:rsidRPr="00E627D7">
        <w:rPr>
          <w:rFonts w:ascii="Times New Roman" w:hAnsi="Times New Roman" w:cs="Times New Roman"/>
        </w:rPr>
        <w:t xml:space="preserve"> travailleurs.</w:t>
      </w:r>
    </w:p>
    <w:p w:rsidR="006557C9" w:rsidRPr="00E627D7" w:rsidRDefault="005768E4" w:rsidP="001D1635">
      <w:pPr>
        <w:spacing w:before="120" w:after="0" w:line="360" w:lineRule="auto"/>
        <w:jc w:val="both"/>
        <w:rPr>
          <w:rFonts w:ascii="Times New Roman" w:hAnsi="Times New Roman" w:cs="Times New Roman"/>
        </w:rPr>
      </w:pPr>
      <w:r w:rsidRPr="00E627D7">
        <w:rPr>
          <w:rFonts w:ascii="Times New Roman" w:hAnsi="Times New Roman" w:cs="Times New Roman"/>
        </w:rPr>
        <w:t xml:space="preserve">Les industries </w:t>
      </w:r>
      <w:r w:rsidR="005641C8">
        <w:rPr>
          <w:rFonts w:ascii="Times New Roman" w:hAnsi="Times New Roman" w:cs="Times New Roman"/>
        </w:rPr>
        <w:t>de la chimie</w:t>
      </w:r>
      <w:r w:rsidRPr="00E627D7">
        <w:rPr>
          <w:rFonts w:ascii="Times New Roman" w:hAnsi="Times New Roman" w:cs="Times New Roman"/>
        </w:rPr>
        <w:t xml:space="preserve"> procurent directement les millions de produits nécessaires à la vie de tous les jours. Elles sont également, et avant tout, indispensables au fonctionnement des autres industries. </w:t>
      </w:r>
    </w:p>
    <w:p w:rsidR="006557C9" w:rsidRPr="00E627D7" w:rsidRDefault="00CE5C48" w:rsidP="00CE5C48">
      <w:pPr>
        <w:spacing w:before="120" w:after="0" w:line="360" w:lineRule="auto"/>
        <w:jc w:val="both"/>
        <w:rPr>
          <w:rFonts w:ascii="Times New Roman" w:hAnsi="Times New Roman" w:cs="Times New Roman"/>
        </w:rPr>
      </w:pPr>
      <w:r>
        <w:rPr>
          <w:rFonts w:ascii="Times New Roman" w:hAnsi="Times New Roman" w:cs="Times New Roman"/>
        </w:rPr>
        <w:t>Ainsi, p</w:t>
      </w:r>
      <w:r w:rsidR="005768E4" w:rsidRPr="00E627D7">
        <w:rPr>
          <w:rFonts w:ascii="Times New Roman" w:hAnsi="Times New Roman" w:cs="Times New Roman"/>
        </w:rPr>
        <w:t>as de production él</w:t>
      </w:r>
      <w:r>
        <w:rPr>
          <w:rFonts w:ascii="Times New Roman" w:hAnsi="Times New Roman" w:cs="Times New Roman"/>
        </w:rPr>
        <w:t>ectrique nucléaire sans chimie : l</w:t>
      </w:r>
      <w:r w:rsidR="005768E4" w:rsidRPr="00E627D7">
        <w:rPr>
          <w:rFonts w:ascii="Times New Roman" w:hAnsi="Times New Roman" w:cs="Times New Roman"/>
        </w:rPr>
        <w:t xml:space="preserve">’enrichissement de l’uranium est basé sur un processus chimique. La sidérurgie nécessite, entre autres, les produits réfractaires développés par l’industrie chimique. Même chose pour l’industrie du verre et des céramiques, sans oublier des besoins particuliers comme les coupes de paraisons et les produits de polissage. </w:t>
      </w:r>
    </w:p>
    <w:p w:rsidR="006557C9" w:rsidRPr="00E627D7" w:rsidRDefault="006062DE" w:rsidP="00353F53">
      <w:pPr>
        <w:spacing w:before="120" w:after="0" w:line="360" w:lineRule="auto"/>
        <w:jc w:val="both"/>
        <w:rPr>
          <w:rFonts w:ascii="Times New Roman" w:hAnsi="Times New Roman" w:cs="Times New Roman"/>
        </w:rPr>
      </w:pPr>
      <w:r>
        <w:rPr>
          <w:rFonts w:ascii="Times New Roman" w:hAnsi="Times New Roman" w:cs="Times New Roman"/>
        </w:rPr>
        <w:t>S</w:t>
      </w:r>
      <w:r w:rsidRPr="00E627D7">
        <w:rPr>
          <w:rFonts w:ascii="Times New Roman" w:hAnsi="Times New Roman" w:cs="Times New Roman"/>
        </w:rPr>
        <w:t>ans chimie</w:t>
      </w:r>
      <w:r>
        <w:rPr>
          <w:rFonts w:ascii="Times New Roman" w:hAnsi="Times New Roman" w:cs="Times New Roman"/>
        </w:rPr>
        <w:t>,</w:t>
      </w:r>
      <w:r w:rsidRPr="00E627D7">
        <w:rPr>
          <w:rFonts w:ascii="Times New Roman" w:hAnsi="Times New Roman" w:cs="Times New Roman"/>
        </w:rPr>
        <w:t xml:space="preserve"> </w:t>
      </w:r>
      <w:r>
        <w:rPr>
          <w:rFonts w:ascii="Times New Roman" w:hAnsi="Times New Roman" w:cs="Times New Roman"/>
        </w:rPr>
        <w:t>p</w:t>
      </w:r>
      <w:r w:rsidR="005768E4" w:rsidRPr="00E627D7">
        <w:rPr>
          <w:rFonts w:ascii="Times New Roman" w:hAnsi="Times New Roman" w:cs="Times New Roman"/>
        </w:rPr>
        <w:t>as de papeterie</w:t>
      </w:r>
      <w:r>
        <w:rPr>
          <w:rFonts w:ascii="Times New Roman" w:hAnsi="Times New Roman" w:cs="Times New Roman"/>
        </w:rPr>
        <w:t>. Et pas</w:t>
      </w:r>
      <w:r w:rsidR="005768E4" w:rsidRPr="00E627D7">
        <w:rPr>
          <w:rFonts w:ascii="Times New Roman" w:hAnsi="Times New Roman" w:cs="Times New Roman"/>
        </w:rPr>
        <w:t xml:space="preserve"> de métallurgie sans les huiles de coupe, les fluides de trempe, de traitement des aciers, ni les lubrifiants industriels pour faire fonctionner les presses de l’industrie automobile ou les laminoirs. </w:t>
      </w:r>
      <w:r>
        <w:rPr>
          <w:rFonts w:ascii="Times New Roman" w:hAnsi="Times New Roman" w:cs="Times New Roman"/>
        </w:rPr>
        <w:t>Pas d’industrie</w:t>
      </w:r>
      <w:r w:rsidR="005768E4" w:rsidRPr="00E627D7">
        <w:rPr>
          <w:rFonts w:ascii="Times New Roman" w:hAnsi="Times New Roman" w:cs="Times New Roman"/>
        </w:rPr>
        <w:t xml:space="preserve"> d’extraction minière </w:t>
      </w:r>
      <w:r>
        <w:rPr>
          <w:rFonts w:ascii="Times New Roman" w:hAnsi="Times New Roman" w:cs="Times New Roman"/>
        </w:rPr>
        <w:t>non plus sans une industrie qui produise</w:t>
      </w:r>
      <w:r w:rsidR="005768E4" w:rsidRPr="00E627D7">
        <w:rPr>
          <w:rFonts w:ascii="Times New Roman" w:hAnsi="Times New Roman" w:cs="Times New Roman"/>
        </w:rPr>
        <w:t xml:space="preserve"> les explosifs, les fluides de forage, les canalisations offshores, etc. Les cimenteries ont besoin des bandes transporteuses en caoutchouc, des produits réfractaires et des ressources de la chimie minérale. </w:t>
      </w:r>
    </w:p>
    <w:p w:rsidR="006557C9" w:rsidRPr="00E627D7" w:rsidRDefault="005768E4" w:rsidP="00353F53">
      <w:pPr>
        <w:spacing w:before="120" w:after="0" w:line="360" w:lineRule="auto"/>
        <w:jc w:val="both"/>
        <w:rPr>
          <w:rFonts w:ascii="Times New Roman" w:hAnsi="Times New Roman" w:cs="Times New Roman"/>
        </w:rPr>
      </w:pPr>
      <w:r w:rsidRPr="00E627D7">
        <w:rPr>
          <w:rFonts w:ascii="Times New Roman" w:hAnsi="Times New Roman" w:cs="Times New Roman"/>
        </w:rPr>
        <w:lastRenderedPageBreak/>
        <w:t>La microélectronique nécessite</w:t>
      </w:r>
      <w:r w:rsidR="00CE1615">
        <w:rPr>
          <w:rFonts w:ascii="Times New Roman" w:hAnsi="Times New Roman" w:cs="Times New Roman"/>
        </w:rPr>
        <w:t xml:space="preserve"> </w:t>
      </w:r>
      <w:r w:rsidRPr="00E627D7">
        <w:rPr>
          <w:rFonts w:ascii="Times New Roman" w:hAnsi="Times New Roman" w:cs="Times New Roman"/>
        </w:rPr>
        <w:t>des gaz inertes, des systèmes et produits de filtration pour les salles blanches, et l’industrie spatiale a ses propres besoins</w:t>
      </w:r>
      <w:r w:rsidR="006062DE">
        <w:rPr>
          <w:rFonts w:ascii="Times New Roman" w:hAnsi="Times New Roman" w:cs="Times New Roman"/>
        </w:rPr>
        <w:t> </w:t>
      </w:r>
      <w:r w:rsidRPr="00E627D7">
        <w:rPr>
          <w:rFonts w:ascii="Times New Roman" w:hAnsi="Times New Roman" w:cs="Times New Roman"/>
        </w:rPr>
        <w:t>: prop</w:t>
      </w:r>
      <w:r w:rsidR="006062DE">
        <w:rPr>
          <w:rFonts w:ascii="Times New Roman" w:hAnsi="Times New Roman" w:cs="Times New Roman"/>
        </w:rPr>
        <w:t xml:space="preserve">ergols solides, aérogels, etc. </w:t>
      </w:r>
      <w:r w:rsidRPr="00E627D7">
        <w:rPr>
          <w:rFonts w:ascii="Times New Roman" w:hAnsi="Times New Roman" w:cs="Times New Roman"/>
        </w:rPr>
        <w:t>On pourrait également citer l’agriculture, le secte</w:t>
      </w:r>
      <w:r w:rsidR="006062DE">
        <w:rPr>
          <w:rFonts w:ascii="Times New Roman" w:hAnsi="Times New Roman" w:cs="Times New Roman"/>
        </w:rPr>
        <w:t>ur de l’imprimerie, le textile…</w:t>
      </w:r>
      <w:r w:rsidR="00CE1615">
        <w:rPr>
          <w:rFonts w:ascii="Times New Roman" w:hAnsi="Times New Roman" w:cs="Times New Roman"/>
        </w:rPr>
        <w:t xml:space="preserve"> </w:t>
      </w:r>
      <w:r w:rsidR="005641C8">
        <w:rPr>
          <w:rFonts w:ascii="Times New Roman" w:hAnsi="Times New Roman" w:cs="Times New Roman"/>
        </w:rPr>
        <w:t>E</w:t>
      </w:r>
      <w:r w:rsidR="00CE1615">
        <w:rPr>
          <w:rFonts w:ascii="Times New Roman" w:hAnsi="Times New Roman" w:cs="Times New Roman"/>
        </w:rPr>
        <w:t>ncore de la chimie.</w:t>
      </w:r>
    </w:p>
    <w:p w:rsidR="006557C9" w:rsidRPr="00E627D7" w:rsidRDefault="005768E4" w:rsidP="00353F53">
      <w:pPr>
        <w:spacing w:before="120" w:after="0" w:line="360" w:lineRule="auto"/>
        <w:jc w:val="both"/>
        <w:rPr>
          <w:rFonts w:ascii="Times New Roman" w:hAnsi="Times New Roman" w:cs="Times New Roman"/>
        </w:rPr>
      </w:pPr>
      <w:r w:rsidRPr="00E627D7">
        <w:rPr>
          <w:rFonts w:ascii="Times New Roman" w:hAnsi="Times New Roman" w:cs="Times New Roman"/>
          <w:color w:val="0070C0"/>
        </w:rPr>
        <w:t>L’ét</w:t>
      </w:r>
      <w:r w:rsidR="006062DE">
        <w:rPr>
          <w:rFonts w:ascii="Times New Roman" w:hAnsi="Times New Roman" w:cs="Times New Roman"/>
          <w:color w:val="0070C0"/>
        </w:rPr>
        <w:t xml:space="preserve">at du secteur est un indicateur </w:t>
      </w:r>
      <w:r w:rsidRPr="00E627D7">
        <w:rPr>
          <w:rFonts w:ascii="Times New Roman" w:hAnsi="Times New Roman" w:cs="Times New Roman"/>
          <w:color w:val="0070C0"/>
        </w:rPr>
        <w:t>clé de la bonne santé de la production industrielle d’un pays ou d’une région du monde</w:t>
      </w:r>
      <w:r w:rsidR="005641C8">
        <w:rPr>
          <w:rFonts w:ascii="Times New Roman" w:hAnsi="Times New Roman" w:cs="Times New Roman"/>
        </w:rPr>
        <w:t>. O</w:t>
      </w:r>
      <w:r w:rsidRPr="00E627D7">
        <w:rPr>
          <w:rFonts w:ascii="Times New Roman" w:hAnsi="Times New Roman" w:cs="Times New Roman"/>
        </w:rPr>
        <w:t xml:space="preserve">n le voit bien aujourd’hui en </w:t>
      </w:r>
      <w:r w:rsidR="00CE1615">
        <w:rPr>
          <w:rFonts w:ascii="Times New Roman" w:hAnsi="Times New Roman" w:cs="Times New Roman"/>
        </w:rPr>
        <w:t>France :</w:t>
      </w:r>
      <w:r w:rsidRPr="00E627D7">
        <w:rPr>
          <w:rFonts w:ascii="Times New Roman" w:hAnsi="Times New Roman" w:cs="Times New Roman"/>
        </w:rPr>
        <w:t xml:space="preserve"> quand la production industri</w:t>
      </w:r>
      <w:r w:rsidR="00CE1615">
        <w:rPr>
          <w:rFonts w:ascii="Times New Roman" w:hAnsi="Times New Roman" w:cs="Times New Roman"/>
        </w:rPr>
        <w:t>elle se replie d’année en année,</w:t>
      </w:r>
      <w:r w:rsidRPr="00E627D7">
        <w:rPr>
          <w:rFonts w:ascii="Times New Roman" w:hAnsi="Times New Roman" w:cs="Times New Roman"/>
        </w:rPr>
        <w:t xml:space="preserve"> </w:t>
      </w:r>
      <w:r w:rsidR="00CE1615">
        <w:rPr>
          <w:rFonts w:ascii="Times New Roman" w:hAnsi="Times New Roman" w:cs="Times New Roman"/>
        </w:rPr>
        <w:t>c</w:t>
      </w:r>
      <w:r w:rsidRPr="00E627D7">
        <w:rPr>
          <w:rFonts w:ascii="Times New Roman" w:hAnsi="Times New Roman" w:cs="Times New Roman"/>
        </w:rPr>
        <w:t>e sont autant de productions qui sont importées.</w:t>
      </w:r>
    </w:p>
    <w:p w:rsidR="006557C9" w:rsidRPr="00E627D7" w:rsidRDefault="005768E4" w:rsidP="00353F53">
      <w:pPr>
        <w:spacing w:before="120" w:after="0" w:line="360" w:lineRule="auto"/>
        <w:jc w:val="both"/>
        <w:rPr>
          <w:rFonts w:ascii="Times New Roman" w:hAnsi="Times New Roman" w:cs="Times New Roman"/>
        </w:rPr>
      </w:pPr>
      <w:r w:rsidRPr="00E627D7">
        <w:rPr>
          <w:rFonts w:ascii="Times New Roman" w:hAnsi="Times New Roman" w:cs="Times New Roman"/>
        </w:rPr>
        <w:t xml:space="preserve">La </w:t>
      </w:r>
      <w:r w:rsidRPr="00405321">
        <w:rPr>
          <w:rFonts w:ascii="Times New Roman" w:hAnsi="Times New Roman" w:cs="Times New Roman"/>
        </w:rPr>
        <w:t>chimie est partout</w:t>
      </w:r>
      <w:r w:rsidR="005641C8">
        <w:rPr>
          <w:rFonts w:ascii="Times New Roman" w:hAnsi="Times New Roman" w:cs="Times New Roman"/>
        </w:rPr>
        <w:t>, elle est indispensable.</w:t>
      </w:r>
      <w:r w:rsidRPr="00E627D7">
        <w:rPr>
          <w:rFonts w:ascii="Times New Roman" w:hAnsi="Times New Roman" w:cs="Times New Roman"/>
        </w:rPr>
        <w:t xml:space="preserve"> </w:t>
      </w:r>
      <w:r w:rsidR="005641C8">
        <w:rPr>
          <w:rFonts w:ascii="Times New Roman" w:hAnsi="Times New Roman" w:cs="Times New Roman"/>
        </w:rPr>
        <w:t>E</w:t>
      </w:r>
      <w:r w:rsidRPr="00E627D7">
        <w:rPr>
          <w:rFonts w:ascii="Times New Roman" w:hAnsi="Times New Roman" w:cs="Times New Roman"/>
        </w:rPr>
        <w:t xml:space="preserve">ncore faut-il maîtriser son utilisation pour </w:t>
      </w:r>
      <w:r w:rsidR="00353F53">
        <w:rPr>
          <w:rFonts w:ascii="Times New Roman" w:hAnsi="Times New Roman" w:cs="Times New Roman"/>
        </w:rPr>
        <w:t>la satisfaction des besoins positifs d</w:t>
      </w:r>
      <w:r w:rsidRPr="00E627D7">
        <w:rPr>
          <w:rFonts w:ascii="Times New Roman" w:hAnsi="Times New Roman" w:cs="Times New Roman"/>
        </w:rPr>
        <w:t xml:space="preserve">es populations, et non </w:t>
      </w:r>
      <w:r w:rsidR="00353F53">
        <w:rPr>
          <w:rFonts w:ascii="Times New Roman" w:hAnsi="Times New Roman" w:cs="Times New Roman"/>
        </w:rPr>
        <w:t>du</w:t>
      </w:r>
      <w:r w:rsidRPr="00E627D7">
        <w:rPr>
          <w:rFonts w:ascii="Times New Roman" w:hAnsi="Times New Roman" w:cs="Times New Roman"/>
        </w:rPr>
        <w:t xml:space="preserve"> capital. </w:t>
      </w:r>
      <w:r w:rsidR="00353F53">
        <w:rPr>
          <w:rFonts w:ascii="Times New Roman" w:hAnsi="Times New Roman" w:cs="Times New Roman"/>
        </w:rPr>
        <w:t>La m</w:t>
      </w:r>
      <w:r w:rsidRPr="00E627D7">
        <w:rPr>
          <w:rFonts w:ascii="Times New Roman" w:hAnsi="Times New Roman" w:cs="Times New Roman"/>
        </w:rPr>
        <w:t xml:space="preserve">aîtriser aussi et avant tout pour garantir des moyens de production qui ne mettent pas en danger l’humain, et </w:t>
      </w:r>
      <w:r w:rsidR="00353F53">
        <w:rPr>
          <w:rFonts w:ascii="Times New Roman" w:hAnsi="Times New Roman" w:cs="Times New Roman"/>
        </w:rPr>
        <w:t>donc</w:t>
      </w:r>
      <w:r w:rsidRPr="00E627D7">
        <w:rPr>
          <w:rFonts w:ascii="Times New Roman" w:hAnsi="Times New Roman" w:cs="Times New Roman"/>
        </w:rPr>
        <w:t xml:space="preserve"> son environnement</w:t>
      </w:r>
      <w:r w:rsidR="005641C8">
        <w:rPr>
          <w:rFonts w:ascii="Times New Roman" w:hAnsi="Times New Roman" w:cs="Times New Roman"/>
        </w:rPr>
        <w:t>.</w:t>
      </w:r>
    </w:p>
    <w:p w:rsidR="006557C9" w:rsidRPr="00E627D7" w:rsidRDefault="006557C9" w:rsidP="00E627D7">
      <w:pPr>
        <w:spacing w:before="120" w:after="0" w:line="360" w:lineRule="auto"/>
        <w:rPr>
          <w:rFonts w:ascii="Times New Roman" w:hAnsi="Times New Roman" w:cs="Times New Roman"/>
        </w:rPr>
      </w:pPr>
    </w:p>
    <w:p w:rsidR="006557C9" w:rsidRPr="00E627D7" w:rsidRDefault="00353F53" w:rsidP="00E627D7">
      <w:pPr>
        <w:spacing w:before="120" w:after="0" w:line="360" w:lineRule="auto"/>
        <w:rPr>
          <w:rFonts w:ascii="Times New Roman" w:hAnsi="Times New Roman" w:cs="Times New Roman"/>
        </w:rPr>
      </w:pPr>
      <w:r>
        <w:rPr>
          <w:rFonts w:ascii="Times New Roman" w:hAnsi="Times New Roman" w:cs="Times New Roman"/>
          <w:b/>
          <w:bCs/>
        </w:rPr>
        <w:t xml:space="preserve">D’OÙ VIENT </w:t>
      </w:r>
      <w:r w:rsidR="001D1635" w:rsidRPr="00E627D7">
        <w:rPr>
          <w:rFonts w:ascii="Times New Roman" w:hAnsi="Times New Roman" w:cs="Times New Roman"/>
          <w:b/>
          <w:bCs/>
        </w:rPr>
        <w:t>L</w:t>
      </w:r>
      <w:r w:rsidR="001D1635">
        <w:rPr>
          <w:rFonts w:ascii="Times New Roman" w:hAnsi="Times New Roman" w:cs="Times New Roman"/>
          <w:b/>
          <w:bCs/>
        </w:rPr>
        <w:t>A</w:t>
      </w:r>
      <w:r w:rsidR="001D1635" w:rsidRPr="00E627D7">
        <w:rPr>
          <w:rFonts w:ascii="Times New Roman" w:hAnsi="Times New Roman" w:cs="Times New Roman"/>
          <w:b/>
          <w:bCs/>
        </w:rPr>
        <w:t xml:space="preserve"> DANGEROSIT</w:t>
      </w:r>
      <w:r w:rsidR="001D1635" w:rsidRPr="001D1635">
        <w:rPr>
          <w:rFonts w:ascii="Times New Roman" w:hAnsi="Times New Roman" w:cs="Times New Roman"/>
          <w:b/>
          <w:bCs/>
        </w:rPr>
        <w:t>É</w:t>
      </w:r>
      <w:r w:rsidR="001D1635" w:rsidRPr="00E627D7">
        <w:rPr>
          <w:rFonts w:ascii="Times New Roman" w:hAnsi="Times New Roman" w:cs="Times New Roman"/>
          <w:b/>
          <w:bCs/>
        </w:rPr>
        <w:t xml:space="preserve"> DE L’INDUSTRIE CHI</w:t>
      </w:r>
      <w:r>
        <w:rPr>
          <w:rFonts w:ascii="Times New Roman" w:hAnsi="Times New Roman" w:cs="Times New Roman"/>
          <w:b/>
          <w:bCs/>
        </w:rPr>
        <w:t>MIQUE ?</w:t>
      </w:r>
    </w:p>
    <w:p w:rsidR="006557C9" w:rsidRPr="00E627D7" w:rsidRDefault="005768E4" w:rsidP="001D1635">
      <w:pPr>
        <w:spacing w:before="120" w:after="0" w:line="360" w:lineRule="auto"/>
        <w:jc w:val="both"/>
        <w:rPr>
          <w:rFonts w:ascii="Times New Roman" w:hAnsi="Times New Roman" w:cs="Times New Roman"/>
        </w:rPr>
      </w:pPr>
      <w:r w:rsidRPr="00353F53">
        <w:rPr>
          <w:rFonts w:ascii="Times New Roman" w:hAnsi="Times New Roman" w:cs="Times New Roman"/>
          <w:color w:val="0070C0"/>
        </w:rPr>
        <w:t>L</w:t>
      </w:r>
      <w:r w:rsidRPr="00E627D7">
        <w:rPr>
          <w:rFonts w:ascii="Times New Roman" w:hAnsi="Times New Roman" w:cs="Times New Roman"/>
        </w:rPr>
        <w:t>’</w:t>
      </w:r>
      <w:r w:rsidRPr="00E627D7">
        <w:rPr>
          <w:rFonts w:ascii="Times New Roman" w:hAnsi="Times New Roman" w:cs="Times New Roman"/>
          <w:color w:val="0070C0"/>
        </w:rPr>
        <w:t>industrie chimique est montrée du doigt comme dangereuse, polluante, éloignant le genre</w:t>
      </w:r>
      <w:r w:rsidR="00353F53">
        <w:rPr>
          <w:rFonts w:ascii="Times New Roman" w:hAnsi="Times New Roman" w:cs="Times New Roman"/>
          <w:color w:val="0070C0"/>
        </w:rPr>
        <w:t xml:space="preserve"> humain d’un milieu « naturel »</w:t>
      </w:r>
      <w:r w:rsidRPr="00E627D7">
        <w:rPr>
          <w:rFonts w:ascii="Times New Roman" w:hAnsi="Times New Roman" w:cs="Times New Roman"/>
          <w:color w:val="0070C0"/>
        </w:rPr>
        <w:t xml:space="preserve"> idéalisé. En réalité, la chimie a permis le développement de l’hygiène, de vaincre des maladies effroyables, de fournir l’eau potable</w:t>
      </w:r>
      <w:r w:rsidRPr="00E627D7">
        <w:rPr>
          <w:rFonts w:ascii="Times New Roman" w:hAnsi="Times New Roman" w:cs="Times New Roman"/>
        </w:rPr>
        <w:t xml:space="preserve">. </w:t>
      </w:r>
      <w:r w:rsidR="005641C8">
        <w:rPr>
          <w:rFonts w:ascii="Times New Roman" w:hAnsi="Times New Roman" w:cs="Times New Roman"/>
        </w:rPr>
        <w:t>Elle</w:t>
      </w:r>
      <w:r w:rsidRPr="00E627D7">
        <w:rPr>
          <w:rFonts w:ascii="Times New Roman" w:hAnsi="Times New Roman" w:cs="Times New Roman"/>
        </w:rPr>
        <w:t xml:space="preserve"> a rendu possible le développement des transports</w:t>
      </w:r>
      <w:r w:rsidR="001D1635">
        <w:rPr>
          <w:rFonts w:ascii="Times New Roman" w:hAnsi="Times New Roman" w:cs="Times New Roman"/>
        </w:rPr>
        <w:t>,</w:t>
      </w:r>
      <w:r w:rsidRPr="00E627D7">
        <w:rPr>
          <w:rFonts w:ascii="Times New Roman" w:hAnsi="Times New Roman" w:cs="Times New Roman"/>
        </w:rPr>
        <w:t xml:space="preserve"> donc des échanges humains, et jugulé des famines d’autant plus intolérables que des populations les subissent encore.</w:t>
      </w:r>
    </w:p>
    <w:p w:rsidR="006557C9" w:rsidRPr="00E627D7" w:rsidRDefault="005768E4" w:rsidP="001D1635">
      <w:pPr>
        <w:spacing w:before="120" w:after="0" w:line="360" w:lineRule="auto"/>
        <w:jc w:val="both"/>
        <w:rPr>
          <w:rFonts w:ascii="Times New Roman" w:hAnsi="Times New Roman" w:cs="Times New Roman"/>
        </w:rPr>
      </w:pPr>
      <w:r w:rsidRPr="00E627D7">
        <w:rPr>
          <w:rFonts w:ascii="Times New Roman" w:hAnsi="Times New Roman" w:cs="Times New Roman"/>
        </w:rPr>
        <w:t xml:space="preserve">En revanche, dans la mesure où </w:t>
      </w:r>
      <w:r w:rsidR="00775D8D">
        <w:rPr>
          <w:rFonts w:ascii="Times New Roman" w:hAnsi="Times New Roman" w:cs="Times New Roman"/>
        </w:rPr>
        <w:t>l’économie</w:t>
      </w:r>
      <w:r w:rsidRPr="00E627D7">
        <w:rPr>
          <w:rFonts w:ascii="Times New Roman" w:hAnsi="Times New Roman" w:cs="Times New Roman"/>
        </w:rPr>
        <w:t xml:space="preserve"> des produits chimiques est soumise aux logiques de profit et de rentabilité, </w:t>
      </w:r>
      <w:r w:rsidR="00775D8D">
        <w:rPr>
          <w:rFonts w:ascii="Times New Roman" w:hAnsi="Times New Roman" w:cs="Times New Roman"/>
        </w:rPr>
        <w:t>les conditions de leur production</w:t>
      </w:r>
      <w:r w:rsidRPr="00E627D7">
        <w:rPr>
          <w:rFonts w:ascii="Times New Roman" w:hAnsi="Times New Roman" w:cs="Times New Roman"/>
        </w:rPr>
        <w:t xml:space="preserve"> peuvent </w:t>
      </w:r>
      <w:r w:rsidR="00775D8D">
        <w:rPr>
          <w:rFonts w:ascii="Times New Roman" w:hAnsi="Times New Roman" w:cs="Times New Roman"/>
        </w:rPr>
        <w:t>les rendre</w:t>
      </w:r>
      <w:r w:rsidRPr="00E627D7">
        <w:rPr>
          <w:rFonts w:ascii="Times New Roman" w:hAnsi="Times New Roman" w:cs="Times New Roman"/>
        </w:rPr>
        <w:t xml:space="preserve"> nuisibles aux salariés qui les fabriquent, au</w:t>
      </w:r>
      <w:r w:rsidR="001D1635">
        <w:rPr>
          <w:rFonts w:ascii="Times New Roman" w:hAnsi="Times New Roman" w:cs="Times New Roman"/>
        </w:rPr>
        <w:t>x populations qui les utilisent</w:t>
      </w:r>
      <w:r w:rsidR="00BE59CA">
        <w:rPr>
          <w:rFonts w:ascii="Times New Roman" w:hAnsi="Times New Roman" w:cs="Times New Roman"/>
        </w:rPr>
        <w:t xml:space="preserve"> et, plus largement, </w:t>
      </w:r>
      <w:r w:rsidR="005641C8">
        <w:rPr>
          <w:rFonts w:ascii="Times New Roman" w:hAnsi="Times New Roman" w:cs="Times New Roman"/>
        </w:rPr>
        <w:t>à l’environnement.</w:t>
      </w:r>
    </w:p>
    <w:p w:rsidR="006557C9" w:rsidRPr="00E627D7" w:rsidRDefault="005768E4" w:rsidP="00775D8D">
      <w:pPr>
        <w:spacing w:before="120" w:after="0" w:line="360" w:lineRule="auto"/>
        <w:jc w:val="both"/>
        <w:rPr>
          <w:rFonts w:ascii="Times New Roman" w:hAnsi="Times New Roman" w:cs="Times New Roman"/>
        </w:rPr>
      </w:pPr>
      <w:r w:rsidRPr="00E627D7">
        <w:rPr>
          <w:rFonts w:ascii="Times New Roman" w:hAnsi="Times New Roman" w:cs="Times New Roman"/>
        </w:rPr>
        <w:t>C’est en effet le mode de production capitaliste qui est la cause des catastrophes de l’usine Union Carbide de Bhopal dans la nuit du 2</w:t>
      </w:r>
      <w:r w:rsidR="00E627D7">
        <w:rPr>
          <w:rFonts w:ascii="Times New Roman" w:hAnsi="Times New Roman" w:cs="Times New Roman"/>
        </w:rPr>
        <w:t> </w:t>
      </w:r>
      <w:r w:rsidRPr="00E627D7">
        <w:rPr>
          <w:rFonts w:ascii="Times New Roman" w:hAnsi="Times New Roman" w:cs="Times New Roman"/>
        </w:rPr>
        <w:t>au 3</w:t>
      </w:r>
      <w:r w:rsidR="00E627D7">
        <w:rPr>
          <w:rFonts w:ascii="Times New Roman" w:hAnsi="Times New Roman" w:cs="Times New Roman"/>
        </w:rPr>
        <w:t> </w:t>
      </w:r>
      <w:r w:rsidRPr="00E627D7">
        <w:rPr>
          <w:rFonts w:ascii="Times New Roman" w:hAnsi="Times New Roman" w:cs="Times New Roman"/>
        </w:rPr>
        <w:t xml:space="preserve">décembre 1984, d’AZF Toulouse </w:t>
      </w:r>
      <w:r w:rsidR="00E627D7">
        <w:rPr>
          <w:rFonts w:ascii="Times New Roman" w:hAnsi="Times New Roman" w:cs="Times New Roman"/>
        </w:rPr>
        <w:t>l</w:t>
      </w:r>
      <w:r w:rsidRPr="00E627D7">
        <w:rPr>
          <w:rFonts w:ascii="Times New Roman" w:hAnsi="Times New Roman" w:cs="Times New Roman"/>
        </w:rPr>
        <w:t>e 21</w:t>
      </w:r>
      <w:r w:rsidR="00E627D7">
        <w:rPr>
          <w:rFonts w:ascii="Times New Roman" w:hAnsi="Times New Roman" w:cs="Times New Roman"/>
        </w:rPr>
        <w:t> </w:t>
      </w:r>
      <w:r w:rsidRPr="00E627D7">
        <w:rPr>
          <w:rFonts w:ascii="Times New Roman" w:hAnsi="Times New Roman" w:cs="Times New Roman"/>
        </w:rPr>
        <w:t>septembre 2001, de Lubrizol Rouen le 26</w:t>
      </w:r>
      <w:r w:rsidR="00E627D7">
        <w:rPr>
          <w:rFonts w:ascii="Times New Roman" w:hAnsi="Times New Roman" w:cs="Times New Roman"/>
        </w:rPr>
        <w:t> </w:t>
      </w:r>
      <w:r w:rsidRPr="00E627D7">
        <w:rPr>
          <w:rFonts w:ascii="Times New Roman" w:hAnsi="Times New Roman" w:cs="Times New Roman"/>
        </w:rPr>
        <w:t>septembre 2019, de Be</w:t>
      </w:r>
      <w:r w:rsidR="00775D8D">
        <w:rPr>
          <w:rFonts w:ascii="Times New Roman" w:hAnsi="Times New Roman" w:cs="Times New Roman"/>
        </w:rPr>
        <w:t>y</w:t>
      </w:r>
      <w:r w:rsidRPr="00E627D7">
        <w:rPr>
          <w:rFonts w:ascii="Times New Roman" w:hAnsi="Times New Roman" w:cs="Times New Roman"/>
        </w:rPr>
        <w:t>routh le 4</w:t>
      </w:r>
      <w:r w:rsidR="00E627D7">
        <w:rPr>
          <w:rFonts w:ascii="Times New Roman" w:hAnsi="Times New Roman" w:cs="Times New Roman"/>
        </w:rPr>
        <w:t> </w:t>
      </w:r>
      <w:r w:rsidRPr="00E627D7">
        <w:rPr>
          <w:rFonts w:ascii="Times New Roman" w:hAnsi="Times New Roman" w:cs="Times New Roman"/>
        </w:rPr>
        <w:t xml:space="preserve">août 2020. C’est l’impérialisme guerrier, notamment des </w:t>
      </w:r>
      <w:r w:rsidR="00E627D7">
        <w:rPr>
          <w:rFonts w:ascii="Times New Roman" w:hAnsi="Times New Roman" w:cs="Times New Roman"/>
        </w:rPr>
        <w:t>États-Unis</w:t>
      </w:r>
      <w:r w:rsidRPr="00E627D7">
        <w:rPr>
          <w:rFonts w:ascii="Times New Roman" w:hAnsi="Times New Roman" w:cs="Times New Roman"/>
        </w:rPr>
        <w:t>, qui a engendré le dévelop</w:t>
      </w:r>
      <w:r w:rsidR="00775D8D">
        <w:rPr>
          <w:rFonts w:ascii="Times New Roman" w:hAnsi="Times New Roman" w:cs="Times New Roman"/>
        </w:rPr>
        <w:t>pement de</w:t>
      </w:r>
      <w:r w:rsidRPr="00E627D7">
        <w:rPr>
          <w:rFonts w:ascii="Times New Roman" w:hAnsi="Times New Roman" w:cs="Times New Roman"/>
        </w:rPr>
        <w:t xml:space="preserve"> terrifiantes armes chimiques. C’est pour dégager du bénéfice que l’amiante a été si longtemps, et reste</w:t>
      </w:r>
      <w:r w:rsidR="00775D8D">
        <w:rPr>
          <w:rFonts w:ascii="Times New Roman" w:hAnsi="Times New Roman" w:cs="Times New Roman"/>
        </w:rPr>
        <w:t>, utilisé</w:t>
      </w:r>
      <w:r w:rsidRPr="00E627D7">
        <w:rPr>
          <w:rFonts w:ascii="Times New Roman" w:hAnsi="Times New Roman" w:cs="Times New Roman"/>
        </w:rPr>
        <w:t xml:space="preserve"> dans de nombreux pays, même si ce produit est un </w:t>
      </w:r>
      <w:r w:rsidR="00775D8D">
        <w:rPr>
          <w:rFonts w:ascii="Times New Roman" w:hAnsi="Times New Roman" w:cs="Times New Roman"/>
        </w:rPr>
        <w:t>vrai</w:t>
      </w:r>
      <w:r w:rsidRPr="00E627D7">
        <w:rPr>
          <w:rFonts w:ascii="Times New Roman" w:hAnsi="Times New Roman" w:cs="Times New Roman"/>
        </w:rPr>
        <w:t xml:space="preserve"> poison, tout comme les PFAS actuellement</w:t>
      </w:r>
      <w:r w:rsidR="001D1635" w:rsidRPr="001D1635">
        <w:rPr>
          <w:rFonts w:ascii="Times New Roman" w:hAnsi="Times New Roman" w:cs="Times New Roman"/>
          <w:highlight w:val="green"/>
          <w:vertAlign w:val="superscript"/>
        </w:rPr>
        <w:t>2</w:t>
      </w:r>
      <w:r w:rsidRPr="00E627D7">
        <w:rPr>
          <w:rFonts w:ascii="Times New Roman" w:hAnsi="Times New Roman" w:cs="Times New Roman"/>
        </w:rPr>
        <w:t>.</w:t>
      </w:r>
    </w:p>
    <w:p w:rsidR="006557C9" w:rsidRPr="00E627D7" w:rsidRDefault="005768E4" w:rsidP="00E627D7">
      <w:pPr>
        <w:spacing w:before="120" w:after="0" w:line="360" w:lineRule="auto"/>
        <w:rPr>
          <w:rFonts w:ascii="Times New Roman" w:hAnsi="Times New Roman" w:cs="Times New Roman"/>
          <w:highlight w:val="yellow"/>
        </w:rPr>
      </w:pPr>
      <w:r w:rsidRPr="00E627D7">
        <w:rPr>
          <w:rFonts w:ascii="Times New Roman" w:hAnsi="Times New Roman" w:cs="Times New Roman"/>
          <w:highlight w:val="yellow"/>
        </w:rPr>
        <w:t>((Note à Jaime : Je vais demander à Françoise de développer cette question de l’impact de la logique de rentabilité sur la sûreté. Je ne sais pas si elle nous le fera))</w:t>
      </w:r>
    </w:p>
    <w:p w:rsidR="006557C9" w:rsidRPr="00E627D7" w:rsidRDefault="005768E4" w:rsidP="001D1635">
      <w:pPr>
        <w:spacing w:before="120" w:after="0" w:line="360" w:lineRule="auto"/>
        <w:jc w:val="both"/>
        <w:rPr>
          <w:rFonts w:ascii="Times New Roman" w:hAnsi="Times New Roman" w:cs="Times New Roman"/>
        </w:rPr>
      </w:pPr>
      <w:r w:rsidRPr="00E627D7">
        <w:rPr>
          <w:rFonts w:ascii="Times New Roman" w:hAnsi="Times New Roman" w:cs="Times New Roman"/>
        </w:rPr>
        <w:t>Les normes environnementales sont prises comme prétexte par les multinationales pour justifier leurs stratégies de délocalisation</w:t>
      </w:r>
      <w:r w:rsidR="00775D8D">
        <w:rPr>
          <w:rFonts w:ascii="Times New Roman" w:hAnsi="Times New Roman" w:cs="Times New Roman"/>
        </w:rPr>
        <w:t xml:space="preserve"> en quête du profit maximal</w:t>
      </w:r>
      <w:r w:rsidRPr="00E627D7">
        <w:rPr>
          <w:rFonts w:ascii="Times New Roman" w:hAnsi="Times New Roman" w:cs="Times New Roman"/>
        </w:rPr>
        <w:t>. Après le social, et le bobard du « coût du travail », c’est l’environnement qui est pointé par les patrons comme incompatible avec la rentabilité.</w:t>
      </w:r>
      <w:r w:rsidR="00775D8D">
        <w:rPr>
          <w:rFonts w:ascii="Times New Roman" w:hAnsi="Times New Roman" w:cs="Times New Roman"/>
        </w:rPr>
        <w:t xml:space="preserve"> Cela donne lieu à des aberrations capitalistes, comme les trois cas (mais il y a beaucoup d’autres) que nous avons retenus pour l’illustrer.</w:t>
      </w:r>
    </w:p>
    <w:p w:rsidR="006557C9" w:rsidRPr="00E627D7" w:rsidRDefault="001D1635" w:rsidP="000F3A66">
      <w:pPr>
        <w:spacing w:before="120" w:after="0" w:line="360" w:lineRule="auto"/>
        <w:jc w:val="both"/>
        <w:rPr>
          <w:rFonts w:ascii="Times New Roman" w:hAnsi="Times New Roman" w:cs="Times New Roman"/>
        </w:rPr>
      </w:pPr>
      <w:r w:rsidRPr="001D1635">
        <w:rPr>
          <w:rFonts w:ascii="Times New Roman" w:hAnsi="Times New Roman" w:cs="Times New Roman"/>
          <w:b/>
        </w:rPr>
        <w:t>1.</w:t>
      </w:r>
      <w:r>
        <w:rPr>
          <w:rFonts w:ascii="Times New Roman" w:hAnsi="Times New Roman" w:cs="Times New Roman"/>
        </w:rPr>
        <w:t> </w:t>
      </w:r>
      <w:r w:rsidR="005768E4" w:rsidRPr="00E627D7">
        <w:rPr>
          <w:rFonts w:ascii="Times New Roman" w:hAnsi="Times New Roman" w:cs="Times New Roman"/>
        </w:rPr>
        <w:t xml:space="preserve">La France dispose encore sur son territoire de </w:t>
      </w:r>
      <w:r w:rsidR="00775D8D">
        <w:rPr>
          <w:rFonts w:ascii="Times New Roman" w:hAnsi="Times New Roman" w:cs="Times New Roman"/>
        </w:rPr>
        <w:t>quatre</w:t>
      </w:r>
      <w:r w:rsidR="005768E4" w:rsidRPr="00E627D7">
        <w:rPr>
          <w:rFonts w:ascii="Times New Roman" w:hAnsi="Times New Roman" w:cs="Times New Roman"/>
        </w:rPr>
        <w:t xml:space="preserve"> sites producteurs de silicium métal pour une capacité d</w:t>
      </w:r>
      <w:r>
        <w:rPr>
          <w:rFonts w:ascii="Times New Roman" w:hAnsi="Times New Roman" w:cs="Times New Roman"/>
        </w:rPr>
        <w:t xml:space="preserve">e production </w:t>
      </w:r>
      <w:r w:rsidR="00775D8D">
        <w:rPr>
          <w:rFonts w:ascii="Times New Roman" w:hAnsi="Times New Roman" w:cs="Times New Roman"/>
        </w:rPr>
        <w:t xml:space="preserve">annuelle </w:t>
      </w:r>
      <w:r>
        <w:rPr>
          <w:rFonts w:ascii="Times New Roman" w:hAnsi="Times New Roman" w:cs="Times New Roman"/>
        </w:rPr>
        <w:t>supérieure à 100 kt</w:t>
      </w:r>
      <w:r w:rsidR="005768E4" w:rsidRPr="00E627D7">
        <w:rPr>
          <w:rFonts w:ascii="Times New Roman" w:hAnsi="Times New Roman" w:cs="Times New Roman"/>
        </w:rPr>
        <w:t>. Cela en fait l’un des principaux producteurs de ce métal stratégique en Europe</w:t>
      </w:r>
      <w:r>
        <w:rPr>
          <w:rFonts w:ascii="Times New Roman" w:hAnsi="Times New Roman" w:cs="Times New Roman"/>
        </w:rPr>
        <w:t>,</w:t>
      </w:r>
      <w:r w:rsidR="005768E4" w:rsidRPr="00E627D7">
        <w:rPr>
          <w:rFonts w:ascii="Times New Roman" w:hAnsi="Times New Roman" w:cs="Times New Roman"/>
        </w:rPr>
        <w:t xml:space="preserve"> avec la Norvège. Mais i</w:t>
      </w:r>
      <w:r>
        <w:rPr>
          <w:rFonts w:ascii="Times New Roman" w:hAnsi="Times New Roman" w:cs="Times New Roman"/>
        </w:rPr>
        <w:t>l</w:t>
      </w:r>
      <w:r w:rsidR="005768E4" w:rsidRPr="00E627D7">
        <w:rPr>
          <w:rFonts w:ascii="Times New Roman" w:hAnsi="Times New Roman" w:cs="Times New Roman"/>
        </w:rPr>
        <w:t xml:space="preserve"> n</w:t>
      </w:r>
      <w:r w:rsidR="00BE59CA">
        <w:rPr>
          <w:rFonts w:ascii="Times New Roman" w:hAnsi="Times New Roman" w:cs="Times New Roman"/>
        </w:rPr>
        <w:t>’en</w:t>
      </w:r>
      <w:r w:rsidR="005768E4" w:rsidRPr="00E627D7">
        <w:rPr>
          <w:rFonts w:ascii="Times New Roman" w:hAnsi="Times New Roman" w:cs="Times New Roman"/>
        </w:rPr>
        <w:t xml:space="preserve"> faut </w:t>
      </w:r>
      <w:r>
        <w:rPr>
          <w:rFonts w:ascii="Times New Roman" w:hAnsi="Times New Roman" w:cs="Times New Roman"/>
        </w:rPr>
        <w:t>que 1 kg</w:t>
      </w:r>
      <w:r w:rsidR="005768E4" w:rsidRPr="00E627D7">
        <w:rPr>
          <w:rFonts w:ascii="Times New Roman" w:hAnsi="Times New Roman" w:cs="Times New Roman"/>
        </w:rPr>
        <w:t xml:space="preserve"> pour la fabrication d</w:t>
      </w:r>
      <w:r w:rsidR="007C26F1">
        <w:rPr>
          <w:rFonts w:ascii="Times New Roman" w:hAnsi="Times New Roman" w:cs="Times New Roman"/>
        </w:rPr>
        <w:t>’un</w:t>
      </w:r>
      <w:r w:rsidR="005768E4" w:rsidRPr="00E627D7">
        <w:rPr>
          <w:rFonts w:ascii="Times New Roman" w:hAnsi="Times New Roman" w:cs="Times New Roman"/>
        </w:rPr>
        <w:t xml:space="preserve"> panneau photovoltaïque. Le silicium est classé «</w:t>
      </w:r>
      <w:r>
        <w:rPr>
          <w:rFonts w:ascii="Times New Roman" w:hAnsi="Times New Roman" w:cs="Times New Roman"/>
        </w:rPr>
        <w:t> </w:t>
      </w:r>
      <w:r w:rsidR="005768E4" w:rsidRPr="00E627D7">
        <w:rPr>
          <w:rFonts w:ascii="Times New Roman" w:hAnsi="Times New Roman" w:cs="Times New Roman"/>
        </w:rPr>
        <w:t>stratégique</w:t>
      </w:r>
      <w:r>
        <w:rPr>
          <w:rFonts w:ascii="Times New Roman" w:hAnsi="Times New Roman" w:cs="Times New Roman"/>
        </w:rPr>
        <w:t> </w:t>
      </w:r>
      <w:r w:rsidR="005768E4" w:rsidRPr="00E627D7">
        <w:rPr>
          <w:rFonts w:ascii="Times New Roman" w:hAnsi="Times New Roman" w:cs="Times New Roman"/>
        </w:rPr>
        <w:t xml:space="preserve">» par la Commission </w:t>
      </w:r>
      <w:r>
        <w:rPr>
          <w:rFonts w:ascii="Times New Roman" w:hAnsi="Times New Roman" w:cs="Times New Roman"/>
        </w:rPr>
        <w:t>e</w:t>
      </w:r>
      <w:r w:rsidR="005768E4" w:rsidRPr="00E627D7">
        <w:rPr>
          <w:rFonts w:ascii="Times New Roman" w:hAnsi="Times New Roman" w:cs="Times New Roman"/>
        </w:rPr>
        <w:t>uropéenne. Pourtant, cela n’a pas empêché l’actionnaire F</w:t>
      </w:r>
      <w:r w:rsidRPr="00E627D7">
        <w:rPr>
          <w:rFonts w:ascii="Times New Roman" w:hAnsi="Times New Roman" w:cs="Times New Roman"/>
        </w:rPr>
        <w:t>erroglobe</w:t>
      </w:r>
      <w:r w:rsidR="005768E4" w:rsidRPr="00E627D7">
        <w:rPr>
          <w:rFonts w:ascii="Times New Roman" w:hAnsi="Times New Roman" w:cs="Times New Roman"/>
        </w:rPr>
        <w:t xml:space="preserve"> de fermer en 2022 le site de Château-Feuillet</w:t>
      </w:r>
      <w:r w:rsidR="000F3A66">
        <w:rPr>
          <w:rFonts w:ascii="Times New Roman" w:hAnsi="Times New Roman" w:cs="Times New Roman"/>
        </w:rPr>
        <w:t>,</w:t>
      </w:r>
      <w:r w:rsidR="005768E4" w:rsidRPr="00E627D7">
        <w:rPr>
          <w:rFonts w:ascii="Times New Roman" w:hAnsi="Times New Roman" w:cs="Times New Roman"/>
        </w:rPr>
        <w:t xml:space="preserve"> privant le territoire des compétences et des </w:t>
      </w:r>
      <w:r w:rsidR="002774BA">
        <w:rPr>
          <w:rFonts w:ascii="Times New Roman" w:hAnsi="Times New Roman" w:cs="Times New Roman"/>
        </w:rPr>
        <w:t>ressources</w:t>
      </w:r>
      <w:r w:rsidR="005768E4" w:rsidRPr="00E627D7">
        <w:rPr>
          <w:rFonts w:ascii="Times New Roman" w:hAnsi="Times New Roman" w:cs="Times New Roman"/>
        </w:rPr>
        <w:t xml:space="preserve"> importantes </w:t>
      </w:r>
      <w:r w:rsidR="002774BA">
        <w:rPr>
          <w:rFonts w:ascii="Times New Roman" w:hAnsi="Times New Roman" w:cs="Times New Roman"/>
        </w:rPr>
        <w:t>apportées</w:t>
      </w:r>
      <w:r w:rsidR="000F3A66">
        <w:rPr>
          <w:rFonts w:ascii="Times New Roman" w:hAnsi="Times New Roman" w:cs="Times New Roman"/>
        </w:rPr>
        <w:t xml:space="preserve"> par cet établissement.</w:t>
      </w:r>
    </w:p>
    <w:p w:rsidR="006557C9" w:rsidRPr="00E627D7" w:rsidRDefault="001D1635" w:rsidP="000F3A66">
      <w:pPr>
        <w:spacing w:before="120" w:after="0" w:line="360" w:lineRule="auto"/>
        <w:jc w:val="both"/>
        <w:rPr>
          <w:rFonts w:ascii="Times New Roman" w:hAnsi="Times New Roman" w:cs="Times New Roman"/>
        </w:rPr>
      </w:pPr>
      <w:r>
        <w:rPr>
          <w:rFonts w:ascii="Times New Roman" w:hAnsi="Times New Roman" w:cs="Times New Roman"/>
          <w:b/>
        </w:rPr>
        <w:lastRenderedPageBreak/>
        <w:t>2</w:t>
      </w:r>
      <w:r w:rsidRPr="001D1635">
        <w:rPr>
          <w:rFonts w:ascii="Times New Roman" w:hAnsi="Times New Roman" w:cs="Times New Roman"/>
          <w:b/>
        </w:rPr>
        <w:t>.</w:t>
      </w:r>
      <w:r>
        <w:rPr>
          <w:rFonts w:ascii="Times New Roman" w:hAnsi="Times New Roman" w:cs="Times New Roman"/>
        </w:rPr>
        <w:t> </w:t>
      </w:r>
      <w:r w:rsidR="005768E4" w:rsidRPr="00E627D7">
        <w:rPr>
          <w:rFonts w:ascii="Times New Roman" w:hAnsi="Times New Roman" w:cs="Times New Roman"/>
        </w:rPr>
        <w:t xml:space="preserve">L’agriculture </w:t>
      </w:r>
      <w:r w:rsidR="000F3A66">
        <w:rPr>
          <w:rFonts w:ascii="Times New Roman" w:hAnsi="Times New Roman" w:cs="Times New Roman"/>
        </w:rPr>
        <w:t>f</w:t>
      </w:r>
      <w:r w:rsidR="005768E4" w:rsidRPr="00E627D7">
        <w:rPr>
          <w:rFonts w:ascii="Times New Roman" w:hAnsi="Times New Roman" w:cs="Times New Roman"/>
        </w:rPr>
        <w:t>rançaise est la plus grosse co</w:t>
      </w:r>
      <w:r w:rsidR="007C26F1">
        <w:rPr>
          <w:rFonts w:ascii="Times New Roman" w:hAnsi="Times New Roman" w:cs="Times New Roman"/>
        </w:rPr>
        <w:t>nsommatrice d’engrais en Europe.</w:t>
      </w:r>
      <w:r w:rsidR="005768E4" w:rsidRPr="00E627D7">
        <w:rPr>
          <w:rFonts w:ascii="Times New Roman" w:hAnsi="Times New Roman" w:cs="Times New Roman"/>
        </w:rPr>
        <w:t xml:space="preserve"> </w:t>
      </w:r>
      <w:r w:rsidR="007C26F1">
        <w:rPr>
          <w:rFonts w:ascii="Times New Roman" w:hAnsi="Times New Roman" w:cs="Times New Roman"/>
        </w:rPr>
        <w:t>C</w:t>
      </w:r>
      <w:r w:rsidR="005768E4" w:rsidRPr="00E627D7">
        <w:rPr>
          <w:rFonts w:ascii="Times New Roman" w:hAnsi="Times New Roman" w:cs="Times New Roman"/>
        </w:rPr>
        <w:t>ela n’</w:t>
      </w:r>
      <w:r w:rsidR="007C26F1">
        <w:rPr>
          <w:rFonts w:ascii="Times New Roman" w:hAnsi="Times New Roman" w:cs="Times New Roman"/>
        </w:rPr>
        <w:t xml:space="preserve">a pas </w:t>
      </w:r>
      <w:r w:rsidR="005768E4" w:rsidRPr="00E627D7">
        <w:rPr>
          <w:rFonts w:ascii="Times New Roman" w:hAnsi="Times New Roman" w:cs="Times New Roman"/>
        </w:rPr>
        <w:t>empêch</w:t>
      </w:r>
      <w:r w:rsidR="007C26F1">
        <w:rPr>
          <w:rFonts w:ascii="Times New Roman" w:hAnsi="Times New Roman" w:cs="Times New Roman"/>
        </w:rPr>
        <w:t>é</w:t>
      </w:r>
      <w:r w:rsidR="005768E4" w:rsidRPr="00E627D7">
        <w:rPr>
          <w:rFonts w:ascii="Times New Roman" w:hAnsi="Times New Roman" w:cs="Times New Roman"/>
        </w:rPr>
        <w:t xml:space="preserve"> le groupe Yara de fermer s</w:t>
      </w:r>
      <w:r w:rsidR="000F3A66">
        <w:rPr>
          <w:rFonts w:ascii="Times New Roman" w:hAnsi="Times New Roman" w:cs="Times New Roman"/>
        </w:rPr>
        <w:t xml:space="preserve">on site de production </w:t>
      </w:r>
      <w:r w:rsidR="007C26F1">
        <w:rPr>
          <w:rFonts w:ascii="Times New Roman" w:hAnsi="Times New Roman" w:cs="Times New Roman"/>
        </w:rPr>
        <w:t>de</w:t>
      </w:r>
      <w:r w:rsidR="000F3A66">
        <w:rPr>
          <w:rFonts w:ascii="Times New Roman" w:hAnsi="Times New Roman" w:cs="Times New Roman"/>
        </w:rPr>
        <w:t xml:space="preserve"> Montoir-de-</w:t>
      </w:r>
      <w:r w:rsidR="005768E4" w:rsidRPr="00E627D7">
        <w:rPr>
          <w:rFonts w:ascii="Times New Roman" w:hAnsi="Times New Roman" w:cs="Times New Roman"/>
        </w:rPr>
        <w:t>Bretagne, et d’en faire un dépôt d’engrais venant de Norvège, engrais identiques à ceux initialement produits sur le site. Le coût des 139</w:t>
      </w:r>
      <w:r w:rsidR="000F3A66">
        <w:rPr>
          <w:rFonts w:ascii="Times New Roman" w:hAnsi="Times New Roman" w:cs="Times New Roman"/>
        </w:rPr>
        <w:t> </w:t>
      </w:r>
      <w:r w:rsidR="007C26F1">
        <w:rPr>
          <w:rFonts w:ascii="Times New Roman" w:hAnsi="Times New Roman" w:cs="Times New Roman"/>
        </w:rPr>
        <w:t>licenciements et de la transformation du site</w:t>
      </w:r>
      <w:r w:rsidR="005768E4" w:rsidRPr="00E627D7">
        <w:rPr>
          <w:rFonts w:ascii="Times New Roman" w:hAnsi="Times New Roman" w:cs="Times New Roman"/>
        </w:rPr>
        <w:t xml:space="preserve"> correspond à l’investissement nécessaire pour fabriquer </w:t>
      </w:r>
      <w:r w:rsidR="007C26F1">
        <w:rPr>
          <w:rFonts w:ascii="Times New Roman" w:hAnsi="Times New Roman" w:cs="Times New Roman"/>
        </w:rPr>
        <w:t>dans les conditions de sécurité</w:t>
      </w:r>
      <w:r w:rsidR="005768E4" w:rsidRPr="00E627D7">
        <w:rPr>
          <w:rFonts w:ascii="Times New Roman" w:hAnsi="Times New Roman" w:cs="Times New Roman"/>
        </w:rPr>
        <w:t xml:space="preserve"> et environnementales </w:t>
      </w:r>
      <w:r w:rsidR="007C26F1">
        <w:rPr>
          <w:rFonts w:ascii="Times New Roman" w:hAnsi="Times New Roman" w:cs="Times New Roman"/>
        </w:rPr>
        <w:t>des</w:t>
      </w:r>
      <w:r w:rsidR="005768E4" w:rsidRPr="00E627D7">
        <w:rPr>
          <w:rFonts w:ascii="Times New Roman" w:hAnsi="Times New Roman" w:cs="Times New Roman"/>
        </w:rPr>
        <w:t xml:space="preserve"> normes françaises.</w:t>
      </w:r>
    </w:p>
    <w:p w:rsidR="006557C9" w:rsidRPr="00E627D7" w:rsidRDefault="001D1635" w:rsidP="000F3A66">
      <w:pPr>
        <w:spacing w:before="120" w:after="0" w:line="360" w:lineRule="auto"/>
        <w:jc w:val="both"/>
        <w:rPr>
          <w:rFonts w:ascii="Times New Roman" w:hAnsi="Times New Roman" w:cs="Times New Roman"/>
        </w:rPr>
      </w:pPr>
      <w:r>
        <w:rPr>
          <w:rFonts w:ascii="Times New Roman" w:hAnsi="Times New Roman" w:cs="Times New Roman"/>
          <w:b/>
        </w:rPr>
        <w:t>3</w:t>
      </w:r>
      <w:r w:rsidRPr="001D1635">
        <w:rPr>
          <w:rFonts w:ascii="Times New Roman" w:hAnsi="Times New Roman" w:cs="Times New Roman"/>
          <w:b/>
        </w:rPr>
        <w:t>.</w:t>
      </w:r>
      <w:r>
        <w:rPr>
          <w:rFonts w:ascii="Times New Roman" w:hAnsi="Times New Roman" w:cs="Times New Roman"/>
        </w:rPr>
        <w:t> </w:t>
      </w:r>
      <w:r w:rsidR="005768E4" w:rsidRPr="00E627D7">
        <w:rPr>
          <w:rFonts w:ascii="Times New Roman" w:hAnsi="Times New Roman" w:cs="Times New Roman"/>
        </w:rPr>
        <w:t>Nous sommes tous content</w:t>
      </w:r>
      <w:r w:rsidR="000F3A66">
        <w:rPr>
          <w:rFonts w:ascii="Times New Roman" w:hAnsi="Times New Roman" w:cs="Times New Roman"/>
        </w:rPr>
        <w:t>s</w:t>
      </w:r>
      <w:r w:rsidR="005768E4" w:rsidRPr="00E627D7">
        <w:rPr>
          <w:rFonts w:ascii="Times New Roman" w:hAnsi="Times New Roman" w:cs="Times New Roman"/>
        </w:rPr>
        <w:t xml:space="preserve"> d’avoir des pneus en caoutchouc</w:t>
      </w:r>
      <w:r w:rsidR="00502EF4">
        <w:rPr>
          <w:rFonts w:ascii="Times New Roman" w:hAnsi="Times New Roman" w:cs="Times New Roman"/>
        </w:rPr>
        <w:t xml:space="preserve"> pour nos voitures</w:t>
      </w:r>
      <w:r w:rsidR="005768E4" w:rsidRPr="00E627D7">
        <w:rPr>
          <w:rFonts w:ascii="Times New Roman" w:hAnsi="Times New Roman" w:cs="Times New Roman"/>
        </w:rPr>
        <w:t xml:space="preserve">, et non des roues en bois, sauf que Michelin ne fabrique plus de pneumatiques de tourisme en France, hormis </w:t>
      </w:r>
      <w:r w:rsidR="00502EF4">
        <w:rPr>
          <w:rFonts w:ascii="Times New Roman" w:hAnsi="Times New Roman" w:cs="Times New Roman"/>
        </w:rPr>
        <w:t xml:space="preserve">pour </w:t>
      </w:r>
      <w:r w:rsidR="005768E4" w:rsidRPr="00E627D7">
        <w:rPr>
          <w:rFonts w:ascii="Times New Roman" w:hAnsi="Times New Roman" w:cs="Times New Roman"/>
        </w:rPr>
        <w:t xml:space="preserve">le haut de gamme. </w:t>
      </w:r>
      <w:r w:rsidR="00502EF4">
        <w:rPr>
          <w:rFonts w:ascii="Times New Roman" w:hAnsi="Times New Roman" w:cs="Times New Roman"/>
        </w:rPr>
        <w:t>Dans l’</w:t>
      </w:r>
      <w:r w:rsidR="00470FF2">
        <w:rPr>
          <w:rFonts w:ascii="Times New Roman" w:hAnsi="Times New Roman" w:cs="Times New Roman"/>
        </w:rPr>
        <w:t>Hexag</w:t>
      </w:r>
      <w:r w:rsidR="00502EF4">
        <w:rPr>
          <w:rFonts w:ascii="Times New Roman" w:hAnsi="Times New Roman" w:cs="Times New Roman"/>
        </w:rPr>
        <w:t>one, d</w:t>
      </w:r>
      <w:r w:rsidR="005768E4" w:rsidRPr="00E627D7">
        <w:rPr>
          <w:rFonts w:ascii="Times New Roman" w:hAnsi="Times New Roman" w:cs="Times New Roman"/>
        </w:rPr>
        <w:t xml:space="preserve">epuis la fermeture de Bridgestone, seul Continental produit des pneumatiques de tourisme, </w:t>
      </w:r>
      <w:r w:rsidR="00502EF4">
        <w:rPr>
          <w:rFonts w:ascii="Times New Roman" w:hAnsi="Times New Roman" w:cs="Times New Roman"/>
        </w:rPr>
        <w:t>pas assez pour le marché national, et donc il faut en importer</w:t>
      </w:r>
      <w:r w:rsidR="005768E4" w:rsidRPr="00E627D7">
        <w:rPr>
          <w:rFonts w:ascii="Times New Roman" w:hAnsi="Times New Roman" w:cs="Times New Roman"/>
        </w:rPr>
        <w:t>.</w:t>
      </w:r>
    </w:p>
    <w:p w:rsidR="006557C9" w:rsidRPr="00E627D7" w:rsidRDefault="006557C9" w:rsidP="00E627D7">
      <w:pPr>
        <w:spacing w:before="120" w:after="0" w:line="360" w:lineRule="auto"/>
        <w:rPr>
          <w:rFonts w:ascii="Times New Roman" w:hAnsi="Times New Roman" w:cs="Times New Roman"/>
        </w:rPr>
      </w:pPr>
    </w:p>
    <w:p w:rsidR="006557C9" w:rsidRPr="00E627D7" w:rsidRDefault="000F3A66" w:rsidP="000F3A66">
      <w:pPr>
        <w:spacing w:before="120" w:after="0" w:line="360" w:lineRule="auto"/>
        <w:rPr>
          <w:rFonts w:ascii="Times New Roman" w:hAnsi="Times New Roman" w:cs="Times New Roman"/>
          <w:b/>
          <w:bCs/>
        </w:rPr>
      </w:pPr>
      <w:r w:rsidRPr="00E627D7">
        <w:rPr>
          <w:rFonts w:ascii="Times New Roman" w:hAnsi="Times New Roman" w:cs="Times New Roman"/>
          <w:b/>
          <w:bCs/>
        </w:rPr>
        <w:t>QUELLES LUTTES ET</w:t>
      </w:r>
      <w:r w:rsidR="00502EF4">
        <w:rPr>
          <w:rFonts w:ascii="Times New Roman" w:hAnsi="Times New Roman" w:cs="Times New Roman"/>
          <w:b/>
          <w:bCs/>
        </w:rPr>
        <w:t xml:space="preserve"> QUELS</w:t>
      </w:r>
      <w:r w:rsidRPr="00E627D7">
        <w:rPr>
          <w:rFonts w:ascii="Times New Roman" w:hAnsi="Times New Roman" w:cs="Times New Roman"/>
          <w:b/>
          <w:bCs/>
        </w:rPr>
        <w:t xml:space="preserve"> POUVOIRS POUR LES SALARI</w:t>
      </w:r>
      <w:r>
        <w:rPr>
          <w:rFonts w:ascii="Times New Roman" w:hAnsi="Times New Roman" w:cs="Times New Roman"/>
          <w:b/>
          <w:bCs/>
        </w:rPr>
        <w:t>É</w:t>
      </w:r>
      <w:r w:rsidRPr="00E627D7">
        <w:rPr>
          <w:rFonts w:ascii="Times New Roman" w:hAnsi="Times New Roman" w:cs="Times New Roman"/>
          <w:b/>
          <w:bCs/>
        </w:rPr>
        <w:t>S</w:t>
      </w:r>
      <w:r>
        <w:rPr>
          <w:rFonts w:ascii="Times New Roman" w:hAnsi="Times New Roman" w:cs="Times New Roman"/>
          <w:b/>
          <w:bCs/>
        </w:rPr>
        <w:t> </w:t>
      </w:r>
      <w:r w:rsidRPr="00E627D7">
        <w:rPr>
          <w:rFonts w:ascii="Times New Roman" w:hAnsi="Times New Roman" w:cs="Times New Roman"/>
          <w:b/>
          <w:bCs/>
        </w:rPr>
        <w:t>?</w:t>
      </w:r>
    </w:p>
    <w:p w:rsidR="006557C9" w:rsidRPr="00E627D7" w:rsidRDefault="005768E4" w:rsidP="000F3A66">
      <w:pPr>
        <w:spacing w:before="120" w:after="0" w:line="360" w:lineRule="auto"/>
        <w:jc w:val="both"/>
        <w:rPr>
          <w:rFonts w:ascii="Times New Roman" w:hAnsi="Times New Roman" w:cs="Times New Roman"/>
        </w:rPr>
      </w:pPr>
      <w:r w:rsidRPr="00E627D7">
        <w:rPr>
          <w:rFonts w:ascii="Times New Roman" w:hAnsi="Times New Roman" w:cs="Times New Roman"/>
        </w:rPr>
        <w:t xml:space="preserve">La position centrale des </w:t>
      </w:r>
      <w:r w:rsidR="000F3A66">
        <w:rPr>
          <w:rFonts w:ascii="Times New Roman" w:hAnsi="Times New Roman" w:cs="Times New Roman"/>
        </w:rPr>
        <w:t>i</w:t>
      </w:r>
      <w:r w:rsidRPr="00E627D7">
        <w:rPr>
          <w:rFonts w:ascii="Times New Roman" w:hAnsi="Times New Roman" w:cs="Times New Roman"/>
        </w:rPr>
        <w:t>ndustries chimiques comme pourvoyeuses de produits utiles à tous, et indispensables aux autres industries, amène logiquement</w:t>
      </w:r>
      <w:r w:rsidRPr="00502EF4">
        <w:rPr>
          <w:rFonts w:ascii="Times New Roman" w:hAnsi="Times New Roman" w:cs="Times New Roman"/>
        </w:rPr>
        <w:t>, là aussi</w:t>
      </w:r>
      <w:r w:rsidRPr="00E627D7">
        <w:rPr>
          <w:rFonts w:ascii="Times New Roman" w:hAnsi="Times New Roman" w:cs="Times New Roman"/>
        </w:rPr>
        <w:t>, à exiger de les soustraire à la logique d’actionnaires privés, dont l’objectif est la rentabilité, pour les placer sur le terrain de leur utilité et de la réponse aux besoins des populations et des salariés qui y travaillent.</w:t>
      </w:r>
    </w:p>
    <w:p w:rsidR="006557C9" w:rsidRPr="00E627D7" w:rsidRDefault="00655603" w:rsidP="000F3A66">
      <w:pPr>
        <w:spacing w:before="120" w:after="0" w:line="360" w:lineRule="auto"/>
        <w:jc w:val="both"/>
        <w:rPr>
          <w:rFonts w:ascii="Times New Roman" w:hAnsi="Times New Roman" w:cs="Times New Roman"/>
        </w:rPr>
      </w:pPr>
      <w:r>
        <w:rPr>
          <w:rFonts w:ascii="Times New Roman" w:hAnsi="Times New Roman" w:cs="Times New Roman"/>
        </w:rPr>
        <w:t>L</w:t>
      </w:r>
      <w:r w:rsidR="005768E4" w:rsidRPr="00E627D7">
        <w:rPr>
          <w:rFonts w:ascii="Times New Roman" w:hAnsi="Times New Roman" w:cs="Times New Roman"/>
        </w:rPr>
        <w:t>a socialisation des industries chimiques</w:t>
      </w:r>
      <w:r>
        <w:rPr>
          <w:rFonts w:ascii="Times New Roman" w:hAnsi="Times New Roman" w:cs="Times New Roman"/>
        </w:rPr>
        <w:t xml:space="preserve"> –</w:t>
      </w:r>
      <w:r w:rsidR="005768E4" w:rsidRPr="00E627D7">
        <w:rPr>
          <w:rFonts w:ascii="Times New Roman" w:hAnsi="Times New Roman" w:cs="Times New Roman"/>
        </w:rPr>
        <w:t xml:space="preserve"> </w:t>
      </w:r>
      <w:r>
        <w:rPr>
          <w:rFonts w:ascii="Times New Roman" w:hAnsi="Times New Roman" w:cs="Times New Roman"/>
        </w:rPr>
        <w:t xml:space="preserve">par </w:t>
      </w:r>
      <w:r w:rsidRPr="00E627D7">
        <w:rPr>
          <w:rFonts w:ascii="Times New Roman" w:hAnsi="Times New Roman" w:cs="Times New Roman"/>
        </w:rPr>
        <w:t xml:space="preserve">contrôle public, </w:t>
      </w:r>
      <w:r>
        <w:rPr>
          <w:rFonts w:ascii="Times New Roman" w:hAnsi="Times New Roman" w:cs="Times New Roman"/>
        </w:rPr>
        <w:t>par nationalisation</w:t>
      </w:r>
      <w:r w:rsidRPr="00E627D7">
        <w:rPr>
          <w:rFonts w:ascii="Times New Roman" w:hAnsi="Times New Roman" w:cs="Times New Roman"/>
        </w:rPr>
        <w:t xml:space="preserve"> </w:t>
      </w:r>
      <w:r>
        <w:rPr>
          <w:rFonts w:ascii="Times New Roman" w:hAnsi="Times New Roman" w:cs="Times New Roman"/>
        </w:rPr>
        <w:t>ou par</w:t>
      </w:r>
      <w:r w:rsidRPr="00E627D7">
        <w:rPr>
          <w:rFonts w:ascii="Times New Roman" w:hAnsi="Times New Roman" w:cs="Times New Roman"/>
        </w:rPr>
        <w:t xml:space="preserve"> </w:t>
      </w:r>
      <w:r>
        <w:rPr>
          <w:rFonts w:ascii="Times New Roman" w:hAnsi="Times New Roman" w:cs="Times New Roman"/>
        </w:rPr>
        <w:t>gestion</w:t>
      </w:r>
      <w:r w:rsidRPr="00E627D7">
        <w:rPr>
          <w:rFonts w:ascii="Times New Roman" w:hAnsi="Times New Roman" w:cs="Times New Roman"/>
        </w:rPr>
        <w:t xml:space="preserve"> des salariés </w:t>
      </w:r>
      <w:r>
        <w:rPr>
          <w:rFonts w:ascii="Times New Roman" w:hAnsi="Times New Roman" w:cs="Times New Roman"/>
        </w:rPr>
        <w:t xml:space="preserve">– </w:t>
      </w:r>
      <w:r w:rsidR="005768E4" w:rsidRPr="00E627D7">
        <w:rPr>
          <w:rFonts w:ascii="Times New Roman" w:hAnsi="Times New Roman" w:cs="Times New Roman"/>
        </w:rPr>
        <w:t>est</w:t>
      </w:r>
      <w:r w:rsidR="00502EF4">
        <w:rPr>
          <w:rFonts w:ascii="Times New Roman" w:hAnsi="Times New Roman" w:cs="Times New Roman"/>
        </w:rPr>
        <w:t xml:space="preserve"> </w:t>
      </w:r>
      <w:r w:rsidR="005768E4" w:rsidRPr="00E627D7">
        <w:rPr>
          <w:rFonts w:ascii="Times New Roman" w:hAnsi="Times New Roman" w:cs="Times New Roman"/>
        </w:rPr>
        <w:t xml:space="preserve">une revendication pragmatique et </w:t>
      </w:r>
      <w:r w:rsidR="00502EF4">
        <w:rPr>
          <w:rFonts w:ascii="Times New Roman" w:hAnsi="Times New Roman" w:cs="Times New Roman"/>
        </w:rPr>
        <w:t>de progrès</w:t>
      </w:r>
      <w:r w:rsidR="005768E4" w:rsidRPr="00E627D7">
        <w:rPr>
          <w:rFonts w:ascii="Times New Roman" w:hAnsi="Times New Roman" w:cs="Times New Roman"/>
        </w:rPr>
        <w:t>. Comme est juste la revendication d</w:t>
      </w:r>
      <w:r w:rsidR="00502EF4">
        <w:rPr>
          <w:rFonts w:ascii="Times New Roman" w:hAnsi="Times New Roman" w:cs="Times New Roman"/>
        </w:rPr>
        <w:t>’un bouclier anti</w:t>
      </w:r>
      <w:r w:rsidR="005768E4" w:rsidRPr="00E627D7">
        <w:rPr>
          <w:rFonts w:ascii="Times New Roman" w:hAnsi="Times New Roman" w:cs="Times New Roman"/>
        </w:rPr>
        <w:t>dumping international qui doit frapper le capital qui empoche la différence entre des produits fabriqués par des travailleurs sous-pay</w:t>
      </w:r>
      <w:r w:rsidR="00502EF4">
        <w:rPr>
          <w:rFonts w:ascii="Times New Roman" w:hAnsi="Times New Roman" w:cs="Times New Roman"/>
        </w:rPr>
        <w:t>és à l’autre bout de la planète</w:t>
      </w:r>
      <w:r w:rsidR="005768E4" w:rsidRPr="00E627D7">
        <w:rPr>
          <w:rFonts w:ascii="Times New Roman" w:hAnsi="Times New Roman" w:cs="Times New Roman"/>
        </w:rPr>
        <w:t xml:space="preserve"> et ces mêmes produits achetés par d’autres travailleurs, en Europe</w:t>
      </w:r>
      <w:r w:rsidR="00502EF4" w:rsidRPr="00502EF4">
        <w:rPr>
          <w:rFonts w:ascii="Times New Roman" w:hAnsi="Times New Roman" w:cs="Times New Roman"/>
        </w:rPr>
        <w:t xml:space="preserve"> </w:t>
      </w:r>
      <w:r w:rsidR="00502EF4" w:rsidRPr="00E627D7">
        <w:rPr>
          <w:rFonts w:ascii="Times New Roman" w:hAnsi="Times New Roman" w:cs="Times New Roman"/>
        </w:rPr>
        <w:t>par exemple</w:t>
      </w:r>
      <w:r w:rsidR="005768E4" w:rsidRPr="00E627D7">
        <w:rPr>
          <w:rFonts w:ascii="Times New Roman" w:hAnsi="Times New Roman" w:cs="Times New Roman"/>
        </w:rPr>
        <w:t>.</w:t>
      </w:r>
    </w:p>
    <w:p w:rsidR="006557C9" w:rsidRPr="00E627D7" w:rsidRDefault="005768E4" w:rsidP="00502EF4">
      <w:pPr>
        <w:spacing w:before="120" w:after="0" w:line="360" w:lineRule="auto"/>
        <w:jc w:val="both"/>
        <w:rPr>
          <w:rFonts w:ascii="Times New Roman" w:hAnsi="Times New Roman" w:cs="Times New Roman"/>
        </w:rPr>
      </w:pPr>
      <w:r w:rsidRPr="00E627D7">
        <w:rPr>
          <w:rFonts w:ascii="Times New Roman" w:hAnsi="Times New Roman" w:cs="Times New Roman"/>
        </w:rPr>
        <w:t>Nous sommes aujourd’hui essentiellement confrontés à des visions financières</w:t>
      </w:r>
      <w:r w:rsidR="000F3A66">
        <w:rPr>
          <w:rFonts w:ascii="Times New Roman" w:hAnsi="Times New Roman" w:cs="Times New Roman"/>
        </w:rPr>
        <w:t xml:space="preserve"> et bien trop court-termistes. </w:t>
      </w:r>
      <w:r w:rsidRPr="00E627D7">
        <w:rPr>
          <w:rFonts w:ascii="Times New Roman" w:hAnsi="Times New Roman" w:cs="Times New Roman"/>
          <w:color w:val="0070C0"/>
        </w:rPr>
        <w:t xml:space="preserve">Dans ce cadre, nos industries et leurs infrastructures souffrent le plus souvent d’un sous-entretien et d’un sous-investissement </w:t>
      </w:r>
      <w:r w:rsidRPr="00E627D7">
        <w:rPr>
          <w:rFonts w:ascii="Times New Roman" w:hAnsi="Times New Roman" w:cs="Times New Roman"/>
        </w:rPr>
        <w:t>(même lorsque les résultats sont records</w:t>
      </w:r>
      <w:r w:rsidR="00502EF4">
        <w:rPr>
          <w:rFonts w:ascii="Times New Roman" w:hAnsi="Times New Roman" w:cs="Times New Roman"/>
        </w:rPr>
        <w:t>,</w:t>
      </w:r>
      <w:r w:rsidRPr="00E627D7">
        <w:rPr>
          <w:rFonts w:ascii="Times New Roman" w:hAnsi="Times New Roman" w:cs="Times New Roman"/>
        </w:rPr>
        <w:t xml:space="preserve"> comme en 2021 et 2022)</w:t>
      </w:r>
      <w:r w:rsidR="00502EF4">
        <w:rPr>
          <w:rFonts w:ascii="Times New Roman" w:hAnsi="Times New Roman" w:cs="Times New Roman"/>
        </w:rPr>
        <w:t>,</w:t>
      </w:r>
      <w:r w:rsidRPr="00E627D7">
        <w:rPr>
          <w:rFonts w:ascii="Times New Roman" w:hAnsi="Times New Roman" w:cs="Times New Roman"/>
        </w:rPr>
        <w:t xml:space="preserve"> </w:t>
      </w:r>
      <w:r w:rsidRPr="00502EF4">
        <w:rPr>
          <w:rFonts w:ascii="Times New Roman" w:hAnsi="Times New Roman" w:cs="Times New Roman"/>
          <w:color w:val="0070C0"/>
        </w:rPr>
        <w:t>et</w:t>
      </w:r>
      <w:r w:rsidRPr="00E627D7">
        <w:rPr>
          <w:rFonts w:ascii="Times New Roman" w:hAnsi="Times New Roman" w:cs="Times New Roman"/>
        </w:rPr>
        <w:t xml:space="preserve"> </w:t>
      </w:r>
      <w:r w:rsidRPr="00E627D7">
        <w:rPr>
          <w:rFonts w:ascii="Times New Roman" w:hAnsi="Times New Roman" w:cs="Times New Roman"/>
          <w:color w:val="0070C0"/>
        </w:rPr>
        <w:t xml:space="preserve">les investissements d’ampleur ne se font que lorsque l’argent public alimente massivement </w:t>
      </w:r>
      <w:r w:rsidR="00502EF4">
        <w:rPr>
          <w:rFonts w:ascii="Times New Roman" w:hAnsi="Times New Roman" w:cs="Times New Roman"/>
          <w:color w:val="0070C0"/>
        </w:rPr>
        <w:t>un</w:t>
      </w:r>
      <w:r w:rsidRPr="00E627D7">
        <w:rPr>
          <w:rFonts w:ascii="Times New Roman" w:hAnsi="Times New Roman" w:cs="Times New Roman"/>
          <w:color w:val="0070C0"/>
        </w:rPr>
        <w:t xml:space="preserve"> projet ou que le retour économique est rapide</w:t>
      </w:r>
      <w:r w:rsidR="000F3A66">
        <w:rPr>
          <w:rFonts w:ascii="Times New Roman" w:hAnsi="Times New Roman" w:cs="Times New Roman"/>
        </w:rPr>
        <w:t>.</w:t>
      </w:r>
    </w:p>
    <w:p w:rsidR="006557C9" w:rsidRPr="00E627D7" w:rsidRDefault="005768E4" w:rsidP="000F3A66">
      <w:pPr>
        <w:spacing w:before="120" w:after="0" w:line="360" w:lineRule="auto"/>
        <w:jc w:val="both"/>
        <w:rPr>
          <w:rFonts w:ascii="Times New Roman" w:hAnsi="Times New Roman" w:cs="Times New Roman"/>
        </w:rPr>
      </w:pPr>
      <w:r w:rsidRPr="00E627D7">
        <w:rPr>
          <w:rFonts w:ascii="Times New Roman" w:hAnsi="Times New Roman" w:cs="Times New Roman"/>
        </w:rPr>
        <w:t xml:space="preserve">De plus, </w:t>
      </w:r>
      <w:r w:rsidR="00746815" w:rsidRPr="00E627D7">
        <w:rPr>
          <w:rFonts w:ascii="Times New Roman" w:hAnsi="Times New Roman" w:cs="Times New Roman"/>
        </w:rPr>
        <w:t xml:space="preserve">sur nos territoires </w:t>
      </w:r>
      <w:r w:rsidRPr="00E627D7">
        <w:rPr>
          <w:rFonts w:ascii="Times New Roman" w:hAnsi="Times New Roman" w:cs="Times New Roman"/>
        </w:rPr>
        <w:t>les industriels ont tendance à s’orienter vers les productions de spécialités à forte marge e</w:t>
      </w:r>
      <w:r w:rsidR="00746815">
        <w:rPr>
          <w:rFonts w:ascii="Times New Roman" w:hAnsi="Times New Roman" w:cs="Times New Roman"/>
        </w:rPr>
        <w:t>t à délaisser</w:t>
      </w:r>
      <w:r w:rsidRPr="00E627D7">
        <w:rPr>
          <w:rFonts w:ascii="Times New Roman" w:hAnsi="Times New Roman" w:cs="Times New Roman"/>
        </w:rPr>
        <w:t xml:space="preserve"> des troncs et branches essentiels. On ne peut pas tout produire sur un même territoire</w:t>
      </w:r>
      <w:r w:rsidR="000F3A66">
        <w:rPr>
          <w:rFonts w:ascii="Times New Roman" w:hAnsi="Times New Roman" w:cs="Times New Roman"/>
        </w:rPr>
        <w:t>,</w:t>
      </w:r>
      <w:r w:rsidRPr="00E627D7">
        <w:rPr>
          <w:rFonts w:ascii="Times New Roman" w:hAnsi="Times New Roman" w:cs="Times New Roman"/>
        </w:rPr>
        <w:t xml:space="preserve"> mais il faut avoir conscience des grands équilibres qui composent les filières. Les infrastructures communes en recherche, formation, etc.</w:t>
      </w:r>
      <w:r w:rsidR="000F3A66">
        <w:rPr>
          <w:rFonts w:ascii="Times New Roman" w:hAnsi="Times New Roman" w:cs="Times New Roman"/>
        </w:rPr>
        <w:t xml:space="preserve">, </w:t>
      </w:r>
      <w:r w:rsidRPr="00E627D7">
        <w:rPr>
          <w:rFonts w:ascii="Times New Roman" w:hAnsi="Times New Roman" w:cs="Times New Roman"/>
        </w:rPr>
        <w:t>souffrent aussi du manque d’engagement sur le bien commun. Cette vision capitaliste à court terme n’est aujourd’hui compensée ni par l’État</w:t>
      </w:r>
      <w:r w:rsidR="000F3A66">
        <w:rPr>
          <w:rFonts w:ascii="Times New Roman" w:hAnsi="Times New Roman" w:cs="Times New Roman"/>
        </w:rPr>
        <w:t>,</w:t>
      </w:r>
      <w:r w:rsidRPr="00E627D7">
        <w:rPr>
          <w:rFonts w:ascii="Times New Roman" w:hAnsi="Times New Roman" w:cs="Times New Roman"/>
        </w:rPr>
        <w:t xml:space="preserve"> qui distribue les subventions sans conditions, ni par l’UE</w:t>
      </w:r>
      <w:r w:rsidR="000F3A66">
        <w:rPr>
          <w:rFonts w:ascii="Times New Roman" w:hAnsi="Times New Roman" w:cs="Times New Roman"/>
        </w:rPr>
        <w:t>,</w:t>
      </w:r>
      <w:r w:rsidRPr="00E627D7">
        <w:rPr>
          <w:rFonts w:ascii="Times New Roman" w:hAnsi="Times New Roman" w:cs="Times New Roman"/>
        </w:rPr>
        <w:t xml:space="preserve"> qui applique des protections douanières en fonction du lobbying des filières plus qu’en fonction des intérêts régionaux.</w:t>
      </w:r>
    </w:p>
    <w:p w:rsidR="006557C9" w:rsidRPr="00E627D7" w:rsidRDefault="006557C9" w:rsidP="00E627D7">
      <w:pPr>
        <w:spacing w:before="120" w:after="0" w:line="360" w:lineRule="auto"/>
        <w:rPr>
          <w:rFonts w:ascii="Times New Roman" w:hAnsi="Times New Roman" w:cs="Times New Roman"/>
        </w:rPr>
      </w:pPr>
    </w:p>
    <w:p w:rsidR="006557C9" w:rsidRPr="00E627D7" w:rsidRDefault="000F3A66" w:rsidP="000F3A66">
      <w:pPr>
        <w:spacing w:before="120" w:after="0" w:line="360" w:lineRule="auto"/>
        <w:jc w:val="right"/>
        <w:rPr>
          <w:rFonts w:ascii="Times New Roman" w:hAnsi="Times New Roman" w:cs="Times New Roman"/>
        </w:rPr>
      </w:pPr>
      <w:r>
        <w:rPr>
          <w:rFonts w:ascii="Times New Roman" w:hAnsi="Times New Roman" w:cs="Times New Roman"/>
        </w:rPr>
        <w:t>*</w:t>
      </w:r>
      <w:r w:rsidRPr="00E627D7">
        <w:rPr>
          <w:rFonts w:ascii="Times New Roman" w:hAnsi="Times New Roman" w:cs="Times New Roman"/>
        </w:rPr>
        <w:t>FRANÇOISE BARAN</w:t>
      </w:r>
      <w:r w:rsidR="005768E4" w:rsidRPr="00E627D7">
        <w:rPr>
          <w:rFonts w:ascii="Times New Roman" w:hAnsi="Times New Roman" w:cs="Times New Roman"/>
        </w:rPr>
        <w:t xml:space="preserve"> est </w:t>
      </w:r>
      <w:r w:rsidRPr="000F3A66">
        <w:rPr>
          <w:rFonts w:ascii="Times New Roman" w:hAnsi="Times New Roman" w:cs="Times New Roman"/>
          <w:highlight w:val="yellow"/>
        </w:rPr>
        <w:t>secrétaire fédérale de la FNIC-CGT</w:t>
      </w:r>
      <w:r>
        <w:rPr>
          <w:rFonts w:ascii="Times New Roman" w:hAnsi="Times New Roman" w:cs="Times New Roman"/>
        </w:rPr>
        <w:t>.</w:t>
      </w:r>
    </w:p>
    <w:p w:rsidR="006557C9" w:rsidRPr="00E627D7" w:rsidRDefault="006557C9" w:rsidP="00E627D7">
      <w:pPr>
        <w:spacing w:before="120" w:after="0" w:line="360" w:lineRule="auto"/>
        <w:rPr>
          <w:rFonts w:ascii="Times New Roman" w:hAnsi="Times New Roman" w:cs="Times New Roman"/>
        </w:rPr>
      </w:pPr>
    </w:p>
    <w:p w:rsidR="006557C9" w:rsidRPr="00741A02" w:rsidRDefault="000F3A66" w:rsidP="000F3A66">
      <w:pPr>
        <w:spacing w:before="120" w:after="0" w:line="360" w:lineRule="auto"/>
        <w:rPr>
          <w:rFonts w:ascii="Calibri" w:hAnsi="Calibri" w:cs="Calibri"/>
          <w:sz w:val="20"/>
          <w:szCs w:val="20"/>
        </w:rPr>
      </w:pPr>
      <w:r w:rsidRPr="00741A02">
        <w:rPr>
          <w:rFonts w:ascii="Calibri" w:hAnsi="Calibri" w:cs="Calibri"/>
          <w:sz w:val="20"/>
          <w:szCs w:val="20"/>
        </w:rPr>
        <w:lastRenderedPageBreak/>
        <w:t>1. </w:t>
      </w:r>
      <w:r w:rsidR="005768E4" w:rsidRPr="00741A02">
        <w:rPr>
          <w:rFonts w:ascii="Calibri" w:hAnsi="Calibri" w:cs="Calibri"/>
          <w:sz w:val="20"/>
          <w:szCs w:val="20"/>
        </w:rPr>
        <w:t>Voir le plan climat Empreinte 2050</w:t>
      </w:r>
      <w:r w:rsidRPr="00741A02">
        <w:rPr>
          <w:rFonts w:ascii="Calibri" w:hAnsi="Calibri" w:cs="Calibri"/>
          <w:sz w:val="20"/>
          <w:szCs w:val="20"/>
        </w:rPr>
        <w:t>,</w:t>
      </w:r>
      <w:r w:rsidR="005768E4" w:rsidRPr="00741A02">
        <w:rPr>
          <w:rFonts w:ascii="Calibri" w:hAnsi="Calibri" w:cs="Calibri"/>
          <w:sz w:val="20"/>
          <w:szCs w:val="20"/>
        </w:rPr>
        <w:t xml:space="preserve"> qui propose justement une transition de la voiture thermique à la</w:t>
      </w:r>
      <w:r w:rsidRPr="00741A02">
        <w:rPr>
          <w:rFonts w:ascii="Calibri" w:hAnsi="Calibri" w:cs="Calibri"/>
          <w:sz w:val="20"/>
          <w:szCs w:val="20"/>
        </w:rPr>
        <w:t xml:space="preserve"> voiture éle</w:t>
      </w:r>
      <w:r w:rsidR="005768E4" w:rsidRPr="00741A02">
        <w:rPr>
          <w:rFonts w:ascii="Calibri" w:hAnsi="Calibri" w:cs="Calibri"/>
          <w:sz w:val="20"/>
          <w:szCs w:val="20"/>
        </w:rPr>
        <w:t>ctrique, ainsi que l’article de Victor Lenny dans le n</w:t>
      </w:r>
      <w:r w:rsidR="00B72AF7" w:rsidRPr="00741A02">
        <w:rPr>
          <w:rFonts w:ascii="Calibri" w:hAnsi="Calibri" w:cs="Calibri"/>
          <w:sz w:val="20"/>
          <w:szCs w:val="20"/>
          <w:vertAlign w:val="superscript"/>
        </w:rPr>
        <w:t>o</w:t>
      </w:r>
      <w:r w:rsidR="00B72AF7" w:rsidRPr="00741A02">
        <w:rPr>
          <w:rFonts w:ascii="Calibri" w:hAnsi="Calibri" w:cs="Calibri"/>
          <w:sz w:val="20"/>
          <w:szCs w:val="20"/>
        </w:rPr>
        <w:t> </w:t>
      </w:r>
      <w:r w:rsidR="005768E4" w:rsidRPr="00741A02">
        <w:rPr>
          <w:rFonts w:ascii="Calibri" w:hAnsi="Calibri" w:cs="Calibri"/>
          <w:sz w:val="20"/>
          <w:szCs w:val="20"/>
        </w:rPr>
        <w:t xml:space="preserve">47 de </w:t>
      </w:r>
      <w:r w:rsidR="00B72AF7" w:rsidRPr="00741A02">
        <w:rPr>
          <w:rFonts w:ascii="Calibri" w:hAnsi="Calibri" w:cs="Calibri"/>
          <w:i/>
          <w:sz w:val="20"/>
          <w:szCs w:val="20"/>
        </w:rPr>
        <w:t>Progressistes</w:t>
      </w:r>
      <w:r w:rsidR="005768E4" w:rsidRPr="00741A02">
        <w:rPr>
          <w:rFonts w:ascii="Calibri" w:hAnsi="Calibri" w:cs="Calibri"/>
          <w:sz w:val="20"/>
          <w:szCs w:val="20"/>
        </w:rPr>
        <w:t>.</w:t>
      </w:r>
    </w:p>
    <w:p w:rsidR="006557C9" w:rsidRPr="00741A02" w:rsidRDefault="00B72AF7" w:rsidP="00B72AF7">
      <w:pPr>
        <w:spacing w:before="120" w:after="0" w:line="360" w:lineRule="auto"/>
        <w:rPr>
          <w:rFonts w:ascii="Calibri" w:hAnsi="Calibri" w:cs="Calibri"/>
          <w:sz w:val="20"/>
          <w:szCs w:val="20"/>
        </w:rPr>
      </w:pPr>
      <w:r w:rsidRPr="00741A02">
        <w:rPr>
          <w:rFonts w:ascii="Calibri" w:hAnsi="Calibri" w:cs="Calibri"/>
          <w:sz w:val="20"/>
          <w:szCs w:val="20"/>
        </w:rPr>
        <w:t>2. </w:t>
      </w:r>
      <w:r w:rsidR="005768E4" w:rsidRPr="00741A02">
        <w:rPr>
          <w:rFonts w:ascii="Calibri" w:hAnsi="Calibri" w:cs="Calibri"/>
          <w:sz w:val="20"/>
          <w:szCs w:val="20"/>
        </w:rPr>
        <w:t>Un article de Bruno Chaudret, extrait d’une communication à l’</w:t>
      </w:r>
      <w:r w:rsidRPr="00741A02">
        <w:rPr>
          <w:rFonts w:ascii="Calibri" w:hAnsi="Calibri" w:cs="Calibri"/>
          <w:sz w:val="20"/>
          <w:szCs w:val="20"/>
        </w:rPr>
        <w:t>A</w:t>
      </w:r>
      <w:r w:rsidR="005768E4" w:rsidRPr="00741A02">
        <w:rPr>
          <w:rFonts w:ascii="Calibri" w:hAnsi="Calibri" w:cs="Calibri"/>
          <w:sz w:val="20"/>
          <w:szCs w:val="20"/>
        </w:rPr>
        <w:t>cadémie des sciences</w:t>
      </w:r>
      <w:r w:rsidRPr="00741A02">
        <w:rPr>
          <w:rFonts w:ascii="Calibri" w:hAnsi="Calibri" w:cs="Calibri"/>
          <w:sz w:val="20"/>
          <w:szCs w:val="20"/>
        </w:rPr>
        <w:t>,</w:t>
      </w:r>
      <w:r w:rsidR="005768E4" w:rsidRPr="00741A02">
        <w:rPr>
          <w:rFonts w:ascii="Calibri" w:hAnsi="Calibri" w:cs="Calibri"/>
          <w:sz w:val="20"/>
          <w:szCs w:val="20"/>
        </w:rPr>
        <w:t xml:space="preserve"> développe la question des PFAS.</w:t>
      </w:r>
    </w:p>
    <w:p w:rsidR="006557C9" w:rsidRPr="00741A02" w:rsidRDefault="006557C9" w:rsidP="00E627D7">
      <w:pPr>
        <w:spacing w:before="120" w:after="0" w:line="360" w:lineRule="auto"/>
        <w:rPr>
          <w:rFonts w:ascii="Calibri" w:hAnsi="Calibri" w:cs="Calibri"/>
          <w:sz w:val="20"/>
          <w:szCs w:val="20"/>
        </w:rPr>
      </w:pPr>
    </w:p>
    <w:p w:rsidR="006557C9" w:rsidRPr="00E627D7" w:rsidRDefault="006557C9" w:rsidP="00E627D7">
      <w:pPr>
        <w:spacing w:before="120" w:after="0" w:line="360" w:lineRule="auto"/>
        <w:rPr>
          <w:rFonts w:ascii="Times New Roman" w:hAnsi="Times New Roman" w:cs="Times New Roman"/>
        </w:rPr>
      </w:pPr>
    </w:p>
    <w:sectPr w:rsidR="006557C9" w:rsidRPr="00E627D7">
      <w:footerReference w:type="even" r:id="rId11"/>
      <w:footerReference w:type="default" r:id="rId12"/>
      <w:pgSz w:w="11906" w:h="16838"/>
      <w:pgMar w:top="1134" w:right="1134" w:bottom="96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0A55" w:rsidRDefault="00600A55">
      <w:pPr>
        <w:spacing w:line="240" w:lineRule="auto"/>
      </w:pPr>
      <w:r>
        <w:separator/>
      </w:r>
    </w:p>
  </w:endnote>
  <w:endnote w:type="continuationSeparator" w:id="0">
    <w:p w:rsidR="00600A55" w:rsidRDefault="00600A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default"/>
    <w:sig w:usb0="00000000" w:usb1="00000000" w:usb2="00000000" w:usb3="00000000" w:csb0="0000019F" w:csb1="00000000"/>
  </w:font>
  <w:font w:name="等线 Light">
    <w:altName w:val="汉仪中等线KW"/>
    <w:charset w:val="00"/>
    <w:family w:val="auto"/>
    <w:pitch w:val="default"/>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1"/>
      <w:docPartObj>
        <w:docPartGallery w:val="AutoText"/>
      </w:docPartObj>
    </w:sdtPr>
    <w:sdtEndPr>
      <w:rPr>
        <w:rStyle w:val="Numrodepage"/>
      </w:rPr>
    </w:sdtEndPr>
    <w:sdtContent>
      <w:p w:rsidR="006557C9" w:rsidRDefault="005768E4">
        <w:pPr>
          <w:pStyle w:val="Pieddepage"/>
          <w:framePr w:wrap="auto"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6557C9" w:rsidRDefault="006557C9">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57C9" w:rsidRDefault="006557C9">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0A55" w:rsidRDefault="00600A55">
      <w:pPr>
        <w:spacing w:after="0"/>
      </w:pPr>
      <w:r>
        <w:separator/>
      </w:r>
    </w:p>
  </w:footnote>
  <w:footnote w:type="continuationSeparator" w:id="0">
    <w:p w:rsidR="00600A55" w:rsidRDefault="00600A5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7CDEB14"/>
    <w:multiLevelType w:val="singleLevel"/>
    <w:tmpl w:val="B7CDEB14"/>
    <w:lvl w:ilvl="0">
      <w:start w:val="1"/>
      <w:numFmt w:val="decimal"/>
      <w:suff w:val="space"/>
      <w:lvlText w:val="%1)"/>
      <w:lvlJc w:val="left"/>
    </w:lvl>
  </w:abstractNum>
  <w:abstractNum w:abstractNumId="1" w15:restartNumberingAfterBreak="0">
    <w:nsid w:val="FB7F5964"/>
    <w:multiLevelType w:val="singleLevel"/>
    <w:tmpl w:val="FB7F5964"/>
    <w:lvl w:ilvl="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autoHyphenation/>
  <w:consecutiveHyphenLimit w:val="3"/>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508"/>
    <w:rsid w:val="8BB7F893"/>
    <w:rsid w:val="F7FF4AB8"/>
    <w:rsid w:val="FAEE54A4"/>
    <w:rsid w:val="000F3A66"/>
    <w:rsid w:val="001508C8"/>
    <w:rsid w:val="001766AC"/>
    <w:rsid w:val="001D1635"/>
    <w:rsid w:val="001D3095"/>
    <w:rsid w:val="001D419D"/>
    <w:rsid w:val="002218E1"/>
    <w:rsid w:val="0022678E"/>
    <w:rsid w:val="002774BA"/>
    <w:rsid w:val="002B26A5"/>
    <w:rsid w:val="002B4F93"/>
    <w:rsid w:val="002E495E"/>
    <w:rsid w:val="00353F53"/>
    <w:rsid w:val="003C466C"/>
    <w:rsid w:val="003C79AC"/>
    <w:rsid w:val="00405321"/>
    <w:rsid w:val="00423127"/>
    <w:rsid w:val="004269F4"/>
    <w:rsid w:val="00454BF8"/>
    <w:rsid w:val="00470FF2"/>
    <w:rsid w:val="004A4C5D"/>
    <w:rsid w:val="00502EF4"/>
    <w:rsid w:val="00536AE6"/>
    <w:rsid w:val="005515C0"/>
    <w:rsid w:val="005641C8"/>
    <w:rsid w:val="005768E4"/>
    <w:rsid w:val="00595770"/>
    <w:rsid w:val="005F0AB5"/>
    <w:rsid w:val="005F52A0"/>
    <w:rsid w:val="00600A55"/>
    <w:rsid w:val="006062DE"/>
    <w:rsid w:val="00637E69"/>
    <w:rsid w:val="00646FD3"/>
    <w:rsid w:val="00655603"/>
    <w:rsid w:val="006557C9"/>
    <w:rsid w:val="006836FC"/>
    <w:rsid w:val="00712E0C"/>
    <w:rsid w:val="00741A02"/>
    <w:rsid w:val="00746815"/>
    <w:rsid w:val="00775D8D"/>
    <w:rsid w:val="007C26F1"/>
    <w:rsid w:val="007C4A3E"/>
    <w:rsid w:val="007D69B5"/>
    <w:rsid w:val="007E2FAC"/>
    <w:rsid w:val="00804AB9"/>
    <w:rsid w:val="0085411D"/>
    <w:rsid w:val="00857E84"/>
    <w:rsid w:val="008C436B"/>
    <w:rsid w:val="009F0A91"/>
    <w:rsid w:val="00A01508"/>
    <w:rsid w:val="00A36DA6"/>
    <w:rsid w:val="00A443A1"/>
    <w:rsid w:val="00A817A7"/>
    <w:rsid w:val="00A8306C"/>
    <w:rsid w:val="00AC767E"/>
    <w:rsid w:val="00AF3104"/>
    <w:rsid w:val="00B30CE1"/>
    <w:rsid w:val="00B72AF7"/>
    <w:rsid w:val="00BD5C79"/>
    <w:rsid w:val="00BE59CA"/>
    <w:rsid w:val="00C55FDC"/>
    <w:rsid w:val="00C82D33"/>
    <w:rsid w:val="00CE1615"/>
    <w:rsid w:val="00CE5C48"/>
    <w:rsid w:val="00D35852"/>
    <w:rsid w:val="00D46545"/>
    <w:rsid w:val="00DC497E"/>
    <w:rsid w:val="00E21755"/>
    <w:rsid w:val="00E42C11"/>
    <w:rsid w:val="00E627D7"/>
    <w:rsid w:val="00E668A3"/>
    <w:rsid w:val="00E82EF7"/>
    <w:rsid w:val="00E87AA4"/>
    <w:rsid w:val="00EC2A2C"/>
    <w:rsid w:val="00ED69DB"/>
    <w:rsid w:val="00EE3173"/>
    <w:rsid w:val="00EF2FD7"/>
    <w:rsid w:val="00EF41F0"/>
    <w:rsid w:val="00F56031"/>
    <w:rsid w:val="00F605C1"/>
    <w:rsid w:val="00FC1FFC"/>
    <w:rsid w:val="00FD6A25"/>
    <w:rsid w:val="00FF60B8"/>
    <w:rsid w:val="1C7FD103"/>
    <w:rsid w:val="3F7FCB4D"/>
    <w:rsid w:val="5D6E7D63"/>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84A8D"/>
  <w15:docId w15:val="{32029EE9-BCEA-4F29-9B55-2FD23C821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qFormat="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Titre1">
    <w:name w:val="heading 1"/>
    <w:basedOn w:val="Normal"/>
    <w:next w:val="Normal"/>
    <w:link w:val="Titre1C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Titre9">
    <w:name w:val="heading 9"/>
    <w:basedOn w:val="Normal"/>
    <w:next w:val="Normal"/>
    <w:link w:val="Titre9C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destinataire">
    <w:name w:val="envelope address"/>
    <w:basedOn w:val="Normal"/>
    <w:uiPriority w:val="99"/>
    <w:semiHidden/>
    <w:unhideWhenUsed/>
    <w:qFormat/>
    <w:pPr>
      <w:framePr w:w="7938" w:h="1985" w:hRule="exact" w:hSpace="141" w:wrap="auto" w:hAnchor="page" w:xAlign="center" w:yAlign="bottom"/>
      <w:spacing w:after="0" w:line="240" w:lineRule="auto"/>
      <w:ind w:left="2835"/>
    </w:pPr>
    <w:rPr>
      <w:rFonts w:asciiTheme="majorHAnsi" w:eastAsiaTheme="majorEastAsia" w:hAnsiTheme="majorHAnsi" w:cstheme="majorBidi"/>
      <w:sz w:val="96"/>
      <w:szCs w:val="24"/>
    </w:rPr>
  </w:style>
  <w:style w:type="paragraph" w:styleId="Pieddepage">
    <w:name w:val="footer"/>
    <w:basedOn w:val="Normal"/>
    <w:link w:val="PieddepageCar"/>
    <w:uiPriority w:val="99"/>
    <w:unhideWhenUsed/>
    <w:qFormat/>
    <w:pPr>
      <w:tabs>
        <w:tab w:val="center" w:pos="4536"/>
        <w:tab w:val="right" w:pos="9072"/>
      </w:tabs>
      <w:spacing w:after="0" w:line="240" w:lineRule="auto"/>
    </w:pPr>
  </w:style>
  <w:style w:type="paragraph" w:styleId="En-tte">
    <w:name w:val="header"/>
    <w:basedOn w:val="Normal"/>
    <w:link w:val="En-tteCar"/>
    <w:uiPriority w:val="99"/>
    <w:unhideWhenUsed/>
    <w:pPr>
      <w:tabs>
        <w:tab w:val="center" w:pos="4536"/>
        <w:tab w:val="right" w:pos="9072"/>
      </w:tabs>
      <w:spacing w:after="0" w:line="240" w:lineRule="auto"/>
    </w:pPr>
  </w:style>
  <w:style w:type="character" w:styleId="Numrodepage">
    <w:name w:val="page number"/>
    <w:basedOn w:val="Policepardfaut"/>
    <w:uiPriority w:val="99"/>
    <w:semiHidden/>
    <w:unhideWhenUsed/>
    <w:qFormat/>
  </w:style>
  <w:style w:type="paragraph" w:styleId="Sous-titre">
    <w:name w:val="Subtitle"/>
    <w:basedOn w:val="Normal"/>
    <w:next w:val="Normal"/>
    <w:link w:val="Sous-titreCar"/>
    <w:uiPriority w:val="11"/>
    <w:qFormat/>
    <w:rPr>
      <w:rFonts w:eastAsiaTheme="majorEastAsia" w:cstheme="majorBidi"/>
      <w:color w:val="595959" w:themeColor="text1" w:themeTint="A6"/>
      <w:spacing w:val="15"/>
      <w:sz w:val="28"/>
      <w:szCs w:val="28"/>
    </w:rPr>
  </w:style>
  <w:style w:type="paragraph" w:styleId="Titre">
    <w:name w:val="Title"/>
    <w:basedOn w:val="Normal"/>
    <w:next w:val="Normal"/>
    <w:link w:val="TitreC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1Car">
    <w:name w:val="Titre 1 Car"/>
    <w:basedOn w:val="Policepardfaut"/>
    <w:link w:val="Titre1"/>
    <w:uiPriority w:val="9"/>
    <w:qFormat/>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Pr>
      <w:rFonts w:eastAsiaTheme="majorEastAsia" w:cstheme="majorBidi"/>
      <w:color w:val="0F4761" w:themeColor="accent1" w:themeShade="BF"/>
    </w:rPr>
  </w:style>
  <w:style w:type="character" w:customStyle="1" w:styleId="Titre6Car">
    <w:name w:val="Titre 6 Car"/>
    <w:basedOn w:val="Policepardfaut"/>
    <w:link w:val="Titre6"/>
    <w:uiPriority w:val="9"/>
    <w:semiHidden/>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Pr>
      <w:rFonts w:eastAsiaTheme="majorEastAsia" w:cstheme="majorBidi"/>
      <w:color w:val="595959" w:themeColor="text1" w:themeTint="A6"/>
    </w:rPr>
  </w:style>
  <w:style w:type="character" w:customStyle="1" w:styleId="Titre8Car">
    <w:name w:val="Titre 8 Car"/>
    <w:basedOn w:val="Policepardfaut"/>
    <w:link w:val="Titre8"/>
    <w:uiPriority w:val="9"/>
    <w:semiHidden/>
    <w:rPr>
      <w:rFonts w:eastAsiaTheme="majorEastAsia" w:cstheme="majorBidi"/>
      <w:i/>
      <w:iCs/>
      <w:color w:val="262626" w:themeColor="text1" w:themeTint="D9"/>
    </w:rPr>
  </w:style>
  <w:style w:type="character" w:customStyle="1" w:styleId="Titre9Car">
    <w:name w:val="Titre 9 Car"/>
    <w:basedOn w:val="Policepardfaut"/>
    <w:link w:val="Titre9"/>
    <w:uiPriority w:val="9"/>
    <w:semiHidden/>
    <w:rPr>
      <w:rFonts w:eastAsiaTheme="majorEastAsia" w:cstheme="majorBidi"/>
      <w:color w:val="262626" w:themeColor="text1" w:themeTint="D9"/>
    </w:rPr>
  </w:style>
  <w:style w:type="character" w:customStyle="1" w:styleId="TitreCar">
    <w:name w:val="Titre Car"/>
    <w:basedOn w:val="Policepardfaut"/>
    <w:link w:val="Titre"/>
    <w:uiPriority w:val="10"/>
    <w:rPr>
      <w:rFonts w:asciiTheme="majorHAnsi" w:eastAsiaTheme="majorEastAsia" w:hAnsiTheme="majorHAnsi" w:cstheme="majorBidi"/>
      <w:spacing w:val="-10"/>
      <w:kern w:val="28"/>
      <w:sz w:val="56"/>
      <w:szCs w:val="56"/>
    </w:rPr>
  </w:style>
  <w:style w:type="character" w:customStyle="1" w:styleId="Sous-titreCar">
    <w:name w:val="Sous-titre Car"/>
    <w:basedOn w:val="Policepardfaut"/>
    <w:link w:val="Sous-titre"/>
    <w:uiPriority w:val="1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paragraph" w:styleId="Paragraphedeliste">
    <w:name w:val="List Paragraph"/>
    <w:basedOn w:val="Normal"/>
    <w:uiPriority w:val="34"/>
    <w:qFormat/>
    <w:pPr>
      <w:ind w:left="720"/>
      <w:contextualSpacing/>
    </w:pPr>
  </w:style>
  <w:style w:type="character" w:customStyle="1" w:styleId="Emphaseintense1">
    <w:name w:val="Emphase intense1"/>
    <w:basedOn w:val="Policepardfaut"/>
    <w:uiPriority w:val="21"/>
    <w:qFormat/>
    <w:rPr>
      <w:i/>
      <w:iCs/>
      <w:color w:val="0F4761" w:themeColor="accent1" w:themeShade="BF"/>
    </w:rPr>
  </w:style>
  <w:style w:type="paragraph" w:styleId="Citationintense">
    <w:name w:val="Intense Quote"/>
    <w:basedOn w:val="Normal"/>
    <w:next w:val="Normal"/>
    <w:link w:val="CitationintenseC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Pr>
      <w:i/>
      <w:iCs/>
      <w:color w:val="0F4761" w:themeColor="accent1" w:themeShade="BF"/>
    </w:rPr>
  </w:style>
  <w:style w:type="character" w:customStyle="1" w:styleId="Rfrenceintense1">
    <w:name w:val="Référence intense1"/>
    <w:basedOn w:val="Policepardfaut"/>
    <w:uiPriority w:val="32"/>
    <w:qFormat/>
    <w:rPr>
      <w:b/>
      <w:bCs/>
      <w:smallCaps/>
      <w:color w:val="0F4761" w:themeColor="accent1" w:themeShade="BF"/>
      <w:spacing w:val="5"/>
    </w:rPr>
  </w:style>
  <w:style w:type="paragraph" w:styleId="Sansinterligne">
    <w:name w:val="No Spacing"/>
    <w:uiPriority w:val="1"/>
    <w:qFormat/>
    <w:rPr>
      <w:sz w:val="22"/>
      <w:szCs w:val="22"/>
      <w:lang w:eastAsia="en-US"/>
    </w:rPr>
  </w:style>
  <w:style w:type="character" w:customStyle="1" w:styleId="En-tteCar">
    <w:name w:val="En-tête Car"/>
    <w:basedOn w:val="Policepardfaut"/>
    <w:link w:val="En-tte"/>
    <w:uiPriority w:val="99"/>
  </w:style>
  <w:style w:type="character" w:customStyle="1" w:styleId="PieddepageCar">
    <w:name w:val="Pied de page Car"/>
    <w:basedOn w:val="Policepardfaut"/>
    <w:link w:val="Pieddepage"/>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pc="http://schemas.microsoft.com/office/infopath/2007/PartnerControls" xmlns:xsi="http://www.w3.org/2001/XMLSchema-instance">
  <documentManagement>
    <_activity xmlns="d9deb4f6-6f04-4858-bd15-7bb7a27a7ad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ma="http://schemas.microsoft.com/office/2006/metadata/properties/metaAttributes" xmlns:ct="http://schemas.microsoft.com/office/2006/metadata/contentType" ma:_="" ma:contentTypeScope="" ma:contentTypeVersion="11" ma:versionID="0c790e3c3ba785b9a42e848cdda2167d" ma:contentTypeName="Document" ma:contentTypeDescription="Create a new document." ct:_="" ma:contentTypeID="0x0101007BFFBD46500E0F41AFCA3E00CD775263">
  <xsd:schema xmlns:p="http://schemas.microsoft.com/office/2006/metadata/properties" xmlns:xs="http://www.w3.org/2001/XMLSchema" xmlns:ns3="d9deb4f6-6f04-4858-bd15-7bb7a27a7adc" xmlns:xsd="http://www.w3.org/2001/XMLSchema" xmlns:ns4="a9925899-7be0-479c-bf33-ca38ce1dadc1" ma:root="true" targetNamespace="http://schemas.microsoft.com/office/2006/metadata/properties" ma:fieldsID="cc2f6736ab73906fd09cd1859b7f3e74" ns4:_="" ns3:_="">
    <xsd:import namespace="d9deb4f6-6f04-4858-bd15-7bb7a27a7adc"/>
    <xsd:import namespace="a9925899-7be0-479c-bf33-ca38ce1dadc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DateTaken" minOccurs="0"/>
              </xsd:all>
            </xsd:complexType>
          </xsd:element>
        </xsd:sequence>
      </xsd:complexType>
    </xsd:element>
  </xsd:schema>
  <xsd:schema xmlns:dms="http://schemas.microsoft.com/office/2006/documentManagement/types" xmlns:xs="http://www.w3.org/2001/XMLSchema" xmlns:pc="http://schemas.microsoft.com/office/infopath/2007/PartnerControls" xmlns:xsd="http://www.w3.org/2001/XMLSchema" targetNamespace="d9deb4f6-6f04-4858-bd15-7bb7a27a7adc" elementFormDefault="qualified">
    <xsd:import namespace="http://schemas.microsoft.com/office/2006/documentManagement/types"/>
    <xsd:import namespace="http://schemas.microsoft.com/office/infopath/2007/PartnerControls"/>
    <xsd:element ma:internalName="MediaServiceMetadata" name="MediaServiceMetadata" ma:displayName="MediaServiceMetadata" ma:hidden="true" nillable="true" ma:readOnly="true" ma:index="8">
      <xsd:simpleType>
        <xsd:restriction base="dms:Note"/>
      </xsd:simpleType>
    </xsd:element>
    <xsd:element ma:internalName="MediaServiceFastMetadata" name="MediaServiceFastMetadata" ma:displayName="MediaServiceFastMetadata" ma:hidden="true" nillable="true" ma:readOnly="true" ma:index="9">
      <xsd:simpleType>
        <xsd:restriction base="dms:Note"/>
      </xsd:simpleType>
    </xsd:element>
    <xsd:element ma:internalName="MediaServiceAutoKeyPoints" name="MediaServiceAutoKeyPoints" ma:displayName="MediaServiceAutoKeyPoints" ma:hidden="true" nillable="true" ma:readOnly="true" ma:index="10">
      <xsd:simpleType>
        <xsd:restriction base="dms:Note"/>
      </xsd:simpleType>
    </xsd:element>
    <xsd:element ma:internalName="MediaServiceKeyPoints" name="MediaServiceKeyPoints" ma:displayName="KeyPoints" nillable="true" ma:readOnly="true" ma:index="11">
      <xsd:simpleType>
        <xsd:restriction base="dms:Note">
          <xsd:maxLength value="255"/>
        </xsd:restriction>
      </xsd:simpleType>
    </xsd:element>
    <xsd:element ma:internalName="MediaServiceObjectDetectorVersions" name="MediaServiceObjectDetectorVersions" ma:displayName="MediaServiceObjectDetectorVersions" ma:hidden="true" nillable="true" ma:readOnly="true" ma:indexed="true" ma:index="12">
      <xsd:simpleType>
        <xsd:restriction base="dms:Text"/>
      </xsd:simpleType>
    </xsd:element>
    <xsd:element ma:internalName="_activity" name="_activity" ma:displayName="_activity" ma:hidden="true" nillable="true" ma:index="13">
      <xsd:simpleType>
        <xsd:restriction base="dms:Note"/>
      </xsd:simpleType>
    </xsd:element>
    <xsd:element ma:internalName="MediaServiceSearchProperties" name="MediaServiceSearchProperties" ma:displayName="MediaServiceSearchProperties" ma:hidden="true" nillable="true" ma:readOnly="true" ma:index="17">
      <xsd:simpleType>
        <xsd:restriction base="dms:Note"/>
      </xsd:simpleType>
    </xsd:element>
    <xsd:element ma:internalName="MediaServiceDateTaken" name="MediaServiceDateTaken" ma:displayName="MediaServiceDateTaken" ma:hidden="true" nillable="true" ma:readOnly="true" ma:indexed="true" ma:index="18">
      <xsd:simpleType>
        <xsd:restriction base="dms:Text"/>
      </xsd:simpleType>
    </xsd:element>
  </xsd:schema>
  <xsd:schema xmlns:dms="http://schemas.microsoft.com/office/2006/documentManagement/types" xmlns:xs="http://www.w3.org/2001/XMLSchema" xmlns:pc="http://schemas.microsoft.com/office/infopath/2007/PartnerControls" xmlns:xsd="http://www.w3.org/2001/XMLSchema" targetNamespace="a9925899-7be0-479c-bf33-ca38ce1dadc1" elementFormDefault="qualified">
    <xsd:import namespace="http://schemas.microsoft.com/office/2006/documentManagement/types"/>
    <xsd:import namespace="http://schemas.microsoft.com/office/infopath/2007/PartnerControls"/>
    <xsd:element ma:internalName="SharedWithUsers" name="SharedWithUsers" ma:displayName="Shared With" nillable="true" ma:readOnly="true" ma:index="14">
      <xsd:complexType>
        <xsd:complexContent>
          <xsd:extension base="dms:UserMulti">
            <xsd:sequence>
              <xsd:element name="UserInfo" maxOccurs="unbounded" minOccurs="0">
                <xsd:complexType>
                  <xsd:sequence>
                    <xsd:element name="DisplayName" type="xsd:string" minOccurs="0"/>
                    <xsd:element name="AccountId" nillable="true" type="dms:UserId" minOccurs="0"/>
                    <xsd:element name="AccountType" type="xsd:string" minOccurs="0"/>
                  </xsd:sequence>
                </xsd:complexType>
              </xsd:element>
            </xsd:sequence>
          </xsd:extension>
        </xsd:complexContent>
      </xsd:complexType>
    </xsd:element>
    <xsd:element ma:internalName="SharedWithDetails" name="SharedWithDetails" ma:displayName="Shared With Details" nillable="true" ma:readOnly="true" ma:index="15">
      <xsd:simpleType>
        <xsd:restriction base="dms:Note">
          <xsd:maxLength value="255"/>
        </xsd:restriction>
      </xsd:simpleType>
    </xsd:element>
    <xsd:element ma:internalName="SharingHintHash" name="SharingHintHash" ma:displayName="Sharing Hint Hash" ma:hidden="true" nillable="true" ma:readOnly="true" ma:index="16">
      <xsd:simpleType>
        <xsd:restriction base="dms:Text"/>
      </xsd:simpleType>
    </xsd:element>
  </xsd:schema>
  <xsd:schema xmlns:dcterms="http://purl.org/dc/terms/" xmlns:xsd="http://www.w3.org/2001/XMLSchema" xmlns:xsi="http://www.w3.org/2001/XMLSchema-instance" xmlns="http://schemas.openxmlformats.org/package/2006/metadata/core-properties" xmlns:dc="http://purl.org/dc/elements/1.1/" xmlns:odoc="http://schemas.microsoft.com/internal/obd" targetNamespace="http://schemas.openxmlformats.org/package/2006/metadata/core-properties" attributeFormDefault="unqualified" elementFormDefault="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ref="dc:creator" minOccurs="0"/>
        <xsd:element maxOccurs="1" ref="dcterms:created" minOccurs="0"/>
        <xsd:element maxOccurs="1" ref="dc:identifier" minOccurs="0"/>
        <xsd:element name="contentType" maxOccurs="1" ma:displayName="Content Type" type="xsd:string" minOccurs="0" ma:index="0"/>
        <xsd:element maxOccurs="1" ma:displayName="Title" ref="dc:title" minOccurs="0" ma:index="4"/>
        <xsd:element maxOccurs="1" ref="dc:subject" minOccurs="0"/>
        <xsd:element maxOccurs="1" ref="dc:description" minOccurs="0"/>
        <xsd:element name="keywords" maxOccurs="1" type="xsd:string" minOccurs="0"/>
        <xsd:element maxOccurs="1" ref="dc:language" minOccurs="0"/>
        <xsd:element name="category" maxOccurs="1" type="xsd:string" minOccurs="0"/>
        <xsd:element name="version" maxOccurs="1" type="xsd:string" minOccurs="0"/>
        <xsd:element name="revision" maxOccurs="1" type="xsd:string" minOccurs="0">
          <xsd:annotation>
            <xsd:documentation>
                        This value indicates the number of saves or revisions. The application is responsible for updating this value after each revision.
                    </xsd:documentation>
          </xsd:annotation>
        </xsd:element>
        <xsd:element name="lastModifiedBy" maxOccurs="1" type="xsd:string" minOccurs="0"/>
        <xsd:element maxOccurs="1" ref="dcterms:modified" minOccurs="0"/>
        <xsd:element name="contentStatus" maxOccurs="1" type="xsd:string" minOccurs="0"/>
      </xsd:all>
    </xsd:complexType>
  </xsd:schema>
  <xs:schema xmlns:xs="http://www.w3.org/2001/XMLSchema" xmlns:pc="http://schemas.microsoft.com/office/infopath/2007/PartnerControls" targetNamespace="http://schemas.microsoft.com/office/infopath/2007/PartnerControls" attributeFormDefault="unqualified" elementFormDefault="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maxOccurs="unbounded" ref="pc:BDCEntity" minOccurs="0"/>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ref="pc:TermInfo" minOccurs="0"/>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6A347D-7C4B-494A-A21D-A0C9C1A10A44}">
  <ds:schemaRefs>
    <ds:schemaRef ds:uri="http://schemas.microsoft.com/office/2006/metadata/properties"/>
    <ds:schemaRef ds:uri="http://schemas.microsoft.com/office/infopath/2007/PartnerControls"/>
    <ds:schemaRef ds:uri="d9deb4f6-6f04-4858-bd15-7bb7a27a7adc"/>
  </ds:schemaRefs>
</ds:datastoreItem>
</file>

<file path=customXml/itemProps2.xml><?xml version="1.0" encoding="utf-8"?>
<ds:datastoreItem xmlns:ds="http://schemas.openxmlformats.org/officeDocument/2006/customXml" ds:itemID="{68E26A7B-5076-45E0-8269-A1C721F1953E}">
  <ds:schemaRefs>
    <ds:schemaRef ds:uri="http://schemas.microsoft.com/sharepoint/v3/contenttype/forms"/>
  </ds:schemaRefs>
</ds:datastoreItem>
</file>

<file path=customXml/itemProps3.xml><?xml version="1.0" encoding="utf-8"?>
<ds:datastoreItem xmlns:ds="http://schemas.openxmlformats.org/officeDocument/2006/customXml" ds:itemID="{59F1B556-4C77-48CC-AC42-E125AB1C02ED}">
  <ds:schemaRefs>
    <ds:schemaRef ds:uri="http://schemas.microsoft.com/office/2006/metadata/properties/metaAttributes"/>
    <ds:schemaRef ds:uri="http://schemas.microsoft.com/office/2006/metadata/contentType"/>
    <ds:schemaRef ds:uri="http://schemas.microsoft.com/office/2006/metadata/properties"/>
    <ds:schemaRef ds:uri="http://www.w3.org/2001/XMLSchema"/>
    <ds:schemaRef ds:uri="d9deb4f6-6f04-4858-bd15-7bb7a27a7adc"/>
    <ds:schemaRef ds:uri="a9925899-7be0-479c-bf33-ca38ce1dadc1"/>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purl.org/dc/elements/1.1/"/>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562</TotalTime>
  <Pages>6</Pages>
  <Words>2312</Words>
  <Characters>12722</Characters>
  <Application>Microsoft Office Word</Application>
  <DocSecurity>0</DocSecurity>
  <Lines>106</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 JANOT</dc:creator>
  <cp:lastModifiedBy>Jaime</cp:lastModifiedBy>
  <cp:revision>13</cp:revision>
  <cp:lastPrinted>2025-07-01T09:13:00Z</cp:lastPrinted>
  <dcterms:created xsi:type="dcterms:W3CDTF">2025-06-27T13:57:00Z</dcterms:created>
  <dcterms:modified xsi:type="dcterms:W3CDTF">2025-07-04T13:19:00Z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0x0101007BFFBD46500E0F41AFCA3E00CD775263</vt:lpwstr>
  </property>
  <property fmtid="{D5CDD505-2E9C-101B-9397-08002B2CF9AE}" pid="3" name="KSOProductBuildVer">
    <vt:lpwstr>1033-6.11.0.8608</vt:lpwstr>
  </property>
  <property fmtid="{D5CDD505-2E9C-101B-9397-08002B2CF9AE}" pid="4" name="ICV">
    <vt:lpwstr>3FC1E1CA09C4FA8EA73761681B62410B_42</vt:lpwstr>
  </property>
</Properties>
</file>