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54219" w14:textId="7F47C27E" w:rsidR="00FB0B46" w:rsidRPr="00FB0B46" w:rsidRDefault="00FB0B46" w:rsidP="00FB0B46">
      <w:pPr>
        <w:rPr>
          <w:rFonts w:hAnsi="Times New Roman" w:cs="Times New Roman"/>
          <w:sz w:val="48"/>
          <w:szCs w:val="44"/>
        </w:rPr>
      </w:pPr>
      <w:r w:rsidRPr="00FB0B46">
        <w:rPr>
          <w:rFonts w:hAnsi="Times New Roman" w:cs="Times New Roman"/>
          <w:sz w:val="48"/>
          <w:szCs w:val="44"/>
        </w:rPr>
        <w:t>Maurice Audin, un grand Français</w:t>
      </w:r>
      <w:r w:rsidRPr="00FB0B46">
        <w:rPr>
          <w:rFonts w:hAnsi="Times New Roman" w:cs="Times New Roman"/>
          <w:sz w:val="48"/>
          <w:szCs w:val="44"/>
        </w:rPr>
        <w:t>, Cédric Villani*</w:t>
      </w:r>
    </w:p>
    <w:p w14:paraId="512F88B7" w14:textId="7D8C31B9" w:rsidR="00803B62" w:rsidRPr="00DE4859" w:rsidRDefault="00FB0B46" w:rsidP="00FB0B46">
      <w:pPr>
        <w:rPr>
          <w:rFonts w:hAnsi="Times New Roman" w:cs="Times New Roman"/>
          <w:b/>
          <w:bCs/>
          <w:szCs w:val="24"/>
        </w:rPr>
      </w:pPr>
      <w:r w:rsidRPr="00DE4859">
        <w:rPr>
          <w:rFonts w:hAnsi="Times New Roman" w:cs="Times New Roman"/>
          <w:b/>
          <w:bCs/>
          <w:szCs w:val="24"/>
        </w:rPr>
        <w:t>Il est des hommes dont l’histoire individuelle se heurte à la grande. Maurice Audin est de</w:t>
      </w:r>
      <w:r w:rsidRPr="00DE4859">
        <w:rPr>
          <w:rFonts w:hAnsi="Times New Roman" w:cs="Times New Roman"/>
          <w:b/>
          <w:bCs/>
          <w:szCs w:val="24"/>
        </w:rPr>
        <w:t xml:space="preserve"> </w:t>
      </w:r>
      <w:r w:rsidR="00F45A1E" w:rsidRPr="00DE4859">
        <w:rPr>
          <w:rFonts w:hAnsi="Times New Roman" w:cs="Times New Roman"/>
          <w:b/>
          <w:bCs/>
          <w:szCs w:val="24"/>
        </w:rPr>
        <w:t>ceux-là</w:t>
      </w:r>
      <w:r w:rsidRPr="00DE4859">
        <w:rPr>
          <w:rFonts w:hAnsi="Times New Roman" w:cs="Times New Roman"/>
          <w:b/>
          <w:bCs/>
          <w:szCs w:val="24"/>
        </w:rPr>
        <w:t>, lui le mathématicien militant progressiste de la cause algérienne en a payé le suprême</w:t>
      </w:r>
      <w:r w:rsidRPr="00DE4859">
        <w:rPr>
          <w:rFonts w:hAnsi="Times New Roman" w:cs="Times New Roman"/>
          <w:b/>
          <w:bCs/>
          <w:szCs w:val="24"/>
        </w:rPr>
        <w:t xml:space="preserve"> </w:t>
      </w:r>
      <w:r w:rsidRPr="00DE4859">
        <w:rPr>
          <w:rFonts w:hAnsi="Times New Roman" w:cs="Times New Roman"/>
          <w:b/>
          <w:bCs/>
          <w:szCs w:val="24"/>
        </w:rPr>
        <w:t>prix. Mais son histoire ne s’arrête pas à un jour de juin 1957. L’abnégation de sa femme, de</w:t>
      </w:r>
      <w:r w:rsidRPr="00DE4859">
        <w:rPr>
          <w:rFonts w:hAnsi="Times New Roman" w:cs="Times New Roman"/>
          <w:b/>
          <w:bCs/>
          <w:szCs w:val="24"/>
        </w:rPr>
        <w:t xml:space="preserve"> </w:t>
      </w:r>
      <w:r w:rsidRPr="00DE4859">
        <w:rPr>
          <w:rFonts w:hAnsi="Times New Roman" w:cs="Times New Roman"/>
          <w:b/>
          <w:bCs/>
          <w:szCs w:val="24"/>
        </w:rPr>
        <w:t>ses enfants, de la communauté mathématique a permis que la vérité sur sa disparition soit</w:t>
      </w:r>
      <w:r w:rsidRPr="00DE4859">
        <w:rPr>
          <w:rFonts w:hAnsi="Times New Roman" w:cs="Times New Roman"/>
          <w:b/>
          <w:bCs/>
          <w:szCs w:val="24"/>
        </w:rPr>
        <w:t xml:space="preserve"> </w:t>
      </w:r>
      <w:r w:rsidRPr="00DE4859">
        <w:rPr>
          <w:rFonts w:hAnsi="Times New Roman" w:cs="Times New Roman"/>
          <w:b/>
          <w:bCs/>
          <w:szCs w:val="24"/>
        </w:rPr>
        <w:t>en partie faite, en 2018. Cédric Villani revient ici sur cette histoire, une histoire d’actualité à</w:t>
      </w:r>
      <w:r w:rsidRPr="00DE4859">
        <w:rPr>
          <w:rFonts w:hAnsi="Times New Roman" w:cs="Times New Roman"/>
          <w:b/>
          <w:bCs/>
          <w:szCs w:val="24"/>
        </w:rPr>
        <w:t xml:space="preserve"> </w:t>
      </w:r>
      <w:r w:rsidRPr="00DE4859">
        <w:rPr>
          <w:rFonts w:hAnsi="Times New Roman" w:cs="Times New Roman"/>
          <w:b/>
          <w:bCs/>
          <w:szCs w:val="24"/>
        </w:rPr>
        <w:t>l’heure où les scientifiques sont encore attaqués, censurés par des régimes qui n’admettent</w:t>
      </w:r>
      <w:r w:rsidRPr="00DE4859">
        <w:rPr>
          <w:rFonts w:hAnsi="Times New Roman" w:cs="Times New Roman"/>
          <w:b/>
          <w:bCs/>
          <w:szCs w:val="24"/>
        </w:rPr>
        <w:t xml:space="preserve"> </w:t>
      </w:r>
      <w:r w:rsidRPr="00DE4859">
        <w:rPr>
          <w:rFonts w:hAnsi="Times New Roman" w:cs="Times New Roman"/>
          <w:b/>
          <w:bCs/>
          <w:szCs w:val="24"/>
        </w:rPr>
        <w:t>pas leur engagement pour la cause de l’humanité.</w:t>
      </w:r>
      <w:r w:rsidRPr="00DE4859">
        <w:rPr>
          <w:rFonts w:hAnsi="Times New Roman" w:cs="Times New Roman"/>
          <w:b/>
          <w:bCs/>
          <w:szCs w:val="24"/>
        </w:rPr>
        <w:t xml:space="preserve"> </w:t>
      </w:r>
    </w:p>
    <w:p w14:paraId="3704F118" w14:textId="53B791CA" w:rsidR="00FB0B46" w:rsidRPr="00DE4859" w:rsidRDefault="00FB0B46" w:rsidP="00FB0B46">
      <w:pPr>
        <w:rPr>
          <w:rFonts w:hAnsi="Times New Roman" w:cs="Times New Roman"/>
          <w:i/>
          <w:iCs/>
          <w:color w:val="211D1E"/>
          <w:szCs w:val="24"/>
        </w:rPr>
      </w:pPr>
      <w:r w:rsidRPr="00DE4859">
        <w:rPr>
          <w:rFonts w:hAnsi="Times New Roman" w:cs="Times New Roman"/>
          <w:i/>
          <w:iCs/>
          <w:color w:val="211D1E"/>
          <w:szCs w:val="24"/>
        </w:rPr>
        <w:t>*CÉDRIC VILLANI est mathématicien, membre de l’Académie des sciences, médaillé Fields, président du comité Josette et Maurice Audin.</w:t>
      </w:r>
    </w:p>
    <w:p w14:paraId="2E3A8AF2" w14:textId="77777777" w:rsidR="00FB0B46" w:rsidRPr="00DE4859" w:rsidRDefault="00FB0B46" w:rsidP="00FB0B46">
      <w:pPr>
        <w:rPr>
          <w:rFonts w:hAnsi="Times New Roman" w:cs="Times New Roman"/>
          <w:i/>
          <w:iCs/>
          <w:szCs w:val="24"/>
        </w:rPr>
      </w:pPr>
      <w:r w:rsidRPr="00DE4859">
        <w:rPr>
          <w:rFonts w:hAnsi="Times New Roman" w:cs="Times New Roman"/>
          <w:i/>
          <w:iCs/>
          <w:szCs w:val="24"/>
        </w:rPr>
        <w:t>Discours prononcé</w:t>
      </w:r>
      <w:r w:rsidRPr="00DE4859">
        <w:rPr>
          <w:rFonts w:hAnsi="Times New Roman" w:cs="Times New Roman"/>
          <w:i/>
          <w:iCs/>
          <w:szCs w:val="24"/>
        </w:rPr>
        <w:t xml:space="preserve"> </w:t>
      </w:r>
      <w:r w:rsidRPr="00DE4859">
        <w:rPr>
          <w:rFonts w:hAnsi="Times New Roman" w:cs="Times New Roman"/>
          <w:i/>
          <w:iCs/>
          <w:szCs w:val="24"/>
        </w:rPr>
        <w:t>à l</w:t>
      </w:r>
      <w:r w:rsidRPr="00DE4859">
        <w:rPr>
          <w:rFonts w:hAnsi="Times New Roman" w:cs="Times New Roman"/>
          <w:i/>
          <w:iCs/>
          <w:szCs w:val="24"/>
        </w:rPr>
        <w:t>’</w:t>
      </w:r>
      <w:r w:rsidRPr="00DE4859">
        <w:rPr>
          <w:rFonts w:hAnsi="Times New Roman" w:cs="Times New Roman"/>
          <w:i/>
          <w:iCs/>
          <w:szCs w:val="24"/>
        </w:rPr>
        <w:t>académie des sciences le 7 mai 2024</w:t>
      </w:r>
    </w:p>
    <w:p w14:paraId="18E6634B" w14:textId="77777777" w:rsidR="00603ACC" w:rsidRPr="00DE4859" w:rsidRDefault="00FB0B46" w:rsidP="00FB0B46">
      <w:pPr>
        <w:rPr>
          <w:rFonts w:hAnsi="Times New Roman" w:cs="Times New Roman"/>
          <w:color w:val="211D1E"/>
          <w:szCs w:val="24"/>
        </w:rPr>
      </w:pPr>
      <w:r w:rsidRPr="00DE4859">
        <w:rPr>
          <w:rFonts w:hAnsi="Times New Roman" w:cs="Times New Roman"/>
          <w:i/>
          <w:iCs/>
          <w:szCs w:val="24"/>
        </w:rPr>
        <w:t>U</w:t>
      </w:r>
      <w:r w:rsidRPr="00DE4859">
        <w:rPr>
          <w:rFonts w:hAnsi="Times New Roman" w:cs="Times New Roman"/>
          <w:i/>
          <w:iCs/>
          <w:color w:val="211D1E"/>
          <w:szCs w:val="24"/>
        </w:rPr>
        <w:t>n grand Français</w:t>
      </w:r>
      <w:r w:rsidRPr="00DE4859">
        <w:rPr>
          <w:rFonts w:hAnsi="Times New Roman" w:cs="Times New Roman"/>
          <w:color w:val="211D1E"/>
          <w:szCs w:val="24"/>
        </w:rPr>
        <w:t xml:space="preserve">, c’est le </w:t>
      </w:r>
      <w:r w:rsidR="00F45A1E" w:rsidRPr="00DE4859">
        <w:rPr>
          <w:rFonts w:hAnsi="Times New Roman" w:cs="Times New Roman"/>
          <w:color w:val="211D1E"/>
          <w:szCs w:val="24"/>
        </w:rPr>
        <w:t>sous-titre</w:t>
      </w:r>
      <w:r w:rsidRPr="00DE4859">
        <w:rPr>
          <w:rFonts w:hAnsi="Times New Roman" w:cs="Times New Roman"/>
          <w:color w:val="211D1E"/>
          <w:szCs w:val="24"/>
        </w:rPr>
        <w:t xml:space="preserve"> qui s’imposait à moi pour cet exposé à l’Institut de France, évoquant la mémoire d’un citoyen qui a défendu aux yeux du monde les valeurs de la France, jusqu’au sacrifice et contre l’État français </w:t>
      </w:r>
      <w:r w:rsidR="00F45A1E" w:rsidRPr="00DE4859">
        <w:rPr>
          <w:rFonts w:hAnsi="Times New Roman" w:cs="Times New Roman"/>
          <w:color w:val="211D1E"/>
          <w:szCs w:val="24"/>
        </w:rPr>
        <w:t>lui-même</w:t>
      </w:r>
      <w:r w:rsidRPr="00DE4859">
        <w:rPr>
          <w:rFonts w:hAnsi="Times New Roman" w:cs="Times New Roman"/>
          <w:color w:val="211D1E"/>
          <w:szCs w:val="24"/>
        </w:rPr>
        <w:t xml:space="preserve">. </w:t>
      </w:r>
    </w:p>
    <w:p w14:paraId="0197F455" w14:textId="77777777" w:rsidR="00603ACC" w:rsidRPr="00DE4859" w:rsidRDefault="00FB0B46" w:rsidP="00FB0B46">
      <w:pPr>
        <w:rPr>
          <w:rFonts w:hAnsi="Times New Roman" w:cs="Times New Roman"/>
          <w:color w:val="211D1E"/>
          <w:szCs w:val="24"/>
        </w:rPr>
      </w:pPr>
      <w:r w:rsidRPr="00DE4859">
        <w:rPr>
          <w:rFonts w:hAnsi="Times New Roman" w:cs="Times New Roman"/>
          <w:i/>
          <w:iCs/>
          <w:color w:val="211D1E"/>
          <w:szCs w:val="24"/>
        </w:rPr>
        <w:t>Une vie brève</w:t>
      </w:r>
      <w:r w:rsidRPr="00DE4859">
        <w:rPr>
          <w:rFonts w:hAnsi="Times New Roman" w:cs="Times New Roman"/>
          <w:color w:val="211D1E"/>
          <w:szCs w:val="24"/>
        </w:rPr>
        <w:t xml:space="preserve">, c’est le titre qu’a choisi ma collègue, la mathématicienne Michèle Audin, pour la biographie de son illustre père, Maurice. </w:t>
      </w:r>
    </w:p>
    <w:p w14:paraId="33B00CA6" w14:textId="77777777" w:rsidR="00603ACC" w:rsidRPr="00DE4859" w:rsidRDefault="00FB0B46" w:rsidP="00FB0B46">
      <w:pPr>
        <w:rPr>
          <w:rFonts w:hAnsi="Times New Roman" w:cs="Times New Roman"/>
          <w:color w:val="211D1E"/>
          <w:szCs w:val="24"/>
        </w:rPr>
      </w:pPr>
      <w:r w:rsidRPr="00DE4859">
        <w:rPr>
          <w:rFonts w:hAnsi="Times New Roman" w:cs="Times New Roman"/>
          <w:color w:val="211D1E"/>
          <w:szCs w:val="24"/>
        </w:rPr>
        <w:t xml:space="preserve">Biographie en forme d’enquête minutieuse, en quête du souvenir fuyant, à la manière du </w:t>
      </w:r>
      <w:r w:rsidRPr="00DE4859">
        <w:rPr>
          <w:rFonts w:hAnsi="Times New Roman" w:cs="Times New Roman"/>
          <w:i/>
          <w:iCs/>
          <w:color w:val="211D1E"/>
          <w:szCs w:val="24"/>
        </w:rPr>
        <w:t xml:space="preserve">Dora Bruder </w:t>
      </w:r>
      <w:r w:rsidRPr="00DE4859">
        <w:rPr>
          <w:rFonts w:hAnsi="Times New Roman" w:cs="Times New Roman"/>
          <w:color w:val="211D1E"/>
          <w:szCs w:val="24"/>
        </w:rPr>
        <w:t xml:space="preserve">de Modiano, mais encore plus émouvante en ce que le sujet de l’enquête est son propre père, qu’elle n’a que si brièvement connu. Une vie brève, car Maurice Audin n’avait que </w:t>
      </w:r>
      <w:r w:rsidR="00F45A1E" w:rsidRPr="00DE4859">
        <w:rPr>
          <w:rFonts w:hAnsi="Times New Roman" w:cs="Times New Roman"/>
          <w:color w:val="211D1E"/>
          <w:szCs w:val="24"/>
        </w:rPr>
        <w:t>vingt-cinq</w:t>
      </w:r>
      <w:r w:rsidRPr="00DE4859">
        <w:rPr>
          <w:rFonts w:hAnsi="Times New Roman" w:cs="Times New Roman"/>
          <w:color w:val="211D1E"/>
          <w:szCs w:val="24"/>
        </w:rPr>
        <w:t xml:space="preserve"> ans en ce jour de juin 1957 où il a succombé aux coups de l’armée française. Était</w:t>
      </w:r>
      <w:r w:rsidR="00F45A1E" w:rsidRPr="00DE4859">
        <w:rPr>
          <w:rFonts w:hAnsi="Times New Roman" w:cs="Times New Roman"/>
          <w:color w:val="211D1E"/>
          <w:szCs w:val="24"/>
        </w:rPr>
        <w:t>-</w:t>
      </w:r>
      <w:r w:rsidRPr="00DE4859">
        <w:rPr>
          <w:rFonts w:hAnsi="Times New Roman" w:cs="Times New Roman"/>
          <w:color w:val="211D1E"/>
          <w:szCs w:val="24"/>
        </w:rPr>
        <w:t xml:space="preserve">ce par balle ? par poignard? à coups de poing ? par strangulation ? par électricité ? ou pis, si j’ose dire? Nous ne le saurons </w:t>
      </w:r>
      <w:r w:rsidR="00F45A1E" w:rsidRPr="00DE4859">
        <w:rPr>
          <w:rFonts w:hAnsi="Times New Roman" w:cs="Times New Roman"/>
          <w:color w:val="211D1E"/>
          <w:szCs w:val="24"/>
        </w:rPr>
        <w:t>peut-être</w:t>
      </w:r>
      <w:r w:rsidRPr="00DE4859">
        <w:rPr>
          <w:rFonts w:hAnsi="Times New Roman" w:cs="Times New Roman"/>
          <w:color w:val="211D1E"/>
          <w:szCs w:val="24"/>
        </w:rPr>
        <w:t xml:space="preserve"> jamais. </w:t>
      </w:r>
    </w:p>
    <w:p w14:paraId="269199AA" w14:textId="3D8508D1" w:rsidR="00FB0B46" w:rsidRPr="00DE4859" w:rsidRDefault="00FB0B46" w:rsidP="00FB0B46">
      <w:pPr>
        <w:rPr>
          <w:rFonts w:hAnsi="Times New Roman" w:cs="Times New Roman"/>
          <w:color w:val="211D1E"/>
          <w:szCs w:val="24"/>
        </w:rPr>
      </w:pPr>
      <w:r w:rsidRPr="00DE4859">
        <w:rPr>
          <w:rFonts w:hAnsi="Times New Roman" w:cs="Times New Roman"/>
          <w:color w:val="211D1E"/>
          <w:szCs w:val="24"/>
        </w:rPr>
        <w:t xml:space="preserve">À cette époque, les événements d’Algérie durent depuis déjà trois ans. Qui parle d’événements? C’est bien une guerre, même si les autorités françaises d’alors refusent obstinément de prononcer ce mot. Car à l’époque, et depuis la brutale conquête des années 1830, pour les gouvernements français successifs, l’Algérie, ce territoire beau, accueillant et fertile, c’est bien une partie de la France, avec ses treize départements. </w:t>
      </w:r>
    </w:p>
    <w:p w14:paraId="1101FCCC" w14:textId="77777777" w:rsidR="00FB0B46" w:rsidRPr="00DE4859" w:rsidRDefault="00FB0B46" w:rsidP="00FB0B46">
      <w:pPr>
        <w:rPr>
          <w:rFonts w:hAnsi="Times New Roman" w:cs="Times New Roman"/>
          <w:b/>
          <w:bCs/>
          <w:color w:val="211D1E"/>
          <w:szCs w:val="24"/>
        </w:rPr>
      </w:pPr>
      <w:r w:rsidRPr="00DE4859">
        <w:rPr>
          <w:rFonts w:hAnsi="Times New Roman" w:cs="Times New Roman"/>
          <w:b/>
          <w:bCs/>
          <w:color w:val="211D1E"/>
          <w:szCs w:val="24"/>
        </w:rPr>
        <w:t>DEVOIR DE LUCIDITÉ</w:t>
      </w:r>
    </w:p>
    <w:p w14:paraId="127E465E" w14:textId="77777777" w:rsidR="00603ACC" w:rsidRPr="00DE4859" w:rsidRDefault="00FB0B46" w:rsidP="00FB0B46">
      <w:pPr>
        <w:rPr>
          <w:rFonts w:hAnsi="Times New Roman" w:cs="Times New Roman"/>
          <w:color w:val="211D1E"/>
          <w:szCs w:val="24"/>
        </w:rPr>
      </w:pPr>
      <w:r w:rsidRPr="00DE4859">
        <w:rPr>
          <w:rFonts w:hAnsi="Times New Roman" w:cs="Times New Roman"/>
          <w:b/>
          <w:bCs/>
          <w:color w:val="211D1E"/>
          <w:szCs w:val="24"/>
        </w:rPr>
        <w:t xml:space="preserve"> </w:t>
      </w:r>
      <w:r w:rsidRPr="00DE4859">
        <w:rPr>
          <w:rFonts w:hAnsi="Times New Roman" w:cs="Times New Roman"/>
          <w:color w:val="211D1E"/>
          <w:szCs w:val="24"/>
        </w:rPr>
        <w:t xml:space="preserve">L’histoire a accompli sa mission depuis. Des historiens, de part et d’autre de la Méditerranée, ont effectué un travail colossal pour recouper d’innombrables témoignages, éplucher registres et archives et dépeindre, à la fois en statistiques et en descriptions qualitatives, ce qu’était la réalité de ce monde colonial. De ce </w:t>
      </w:r>
      <w:r w:rsidR="00F45A1E" w:rsidRPr="00DE4859">
        <w:rPr>
          <w:rFonts w:hAnsi="Times New Roman" w:cs="Times New Roman"/>
          <w:color w:val="211D1E"/>
          <w:szCs w:val="24"/>
        </w:rPr>
        <w:t>côté-ci</w:t>
      </w:r>
      <w:r w:rsidRPr="00DE4859">
        <w:rPr>
          <w:rFonts w:hAnsi="Times New Roman" w:cs="Times New Roman"/>
          <w:color w:val="211D1E"/>
          <w:szCs w:val="24"/>
        </w:rPr>
        <w:t xml:space="preserve"> de la Méditerranée, on pense à Benjamin Stora, Raphaëlle Branche, Sylvie Thénault, Fabrice Riceputi, Gilles Manceron et d’autres; on pourra regarder le tout récent documentaire événement de Georges Marc Benamou et Benjamin Stora </w:t>
      </w:r>
      <w:r w:rsidRPr="00DE4859">
        <w:rPr>
          <w:rFonts w:hAnsi="Times New Roman" w:cs="Times New Roman"/>
          <w:i/>
          <w:iCs/>
          <w:color w:val="211D1E"/>
          <w:szCs w:val="24"/>
        </w:rPr>
        <w:t>C’était la guerre d’Algérie</w:t>
      </w:r>
      <w:r w:rsidRPr="00DE4859">
        <w:rPr>
          <w:rFonts w:hAnsi="Times New Roman" w:cs="Times New Roman"/>
          <w:color w:val="211D1E"/>
          <w:szCs w:val="24"/>
        </w:rPr>
        <w:t>, et, pour rappel, un comité franco</w:t>
      </w:r>
      <w:r w:rsidR="00F45A1E" w:rsidRPr="00DE4859">
        <w:rPr>
          <w:rFonts w:hAnsi="Times New Roman" w:cs="Times New Roman"/>
          <w:color w:val="211D1E"/>
          <w:szCs w:val="24"/>
        </w:rPr>
        <w:t>-</w:t>
      </w:r>
      <w:r w:rsidRPr="00DE4859">
        <w:rPr>
          <w:rFonts w:hAnsi="Times New Roman" w:cs="Times New Roman"/>
          <w:color w:val="211D1E"/>
          <w:szCs w:val="24"/>
        </w:rPr>
        <w:t xml:space="preserve">algérien d’historiens coordonné par Tramor Quemeneur est au travail en ce moment même. Et ce qui apparaît, étude après étude, dans ce miroir du passé, c’est bien cette Algérie coloniale où ceux et celles que l’on appelait alors « indigènes », ou « autochtones », ou « musulmans », ou « Arabes », quelle que soit l’appellation commode qu’on leur donnait, étaient des citoyens de seconde classe, certes </w:t>
      </w:r>
      <w:r w:rsidRPr="00DE4859">
        <w:rPr>
          <w:rFonts w:hAnsi="Times New Roman" w:cs="Times New Roman"/>
          <w:color w:val="211D1E"/>
          <w:szCs w:val="24"/>
        </w:rPr>
        <w:lastRenderedPageBreak/>
        <w:t>dotés de la nationalité française, mais sans les droits civiques qui auraient dû venir avec. Leurs moyens d’ascension sociale</w:t>
      </w:r>
      <w:r w:rsidRPr="00DE4859">
        <w:rPr>
          <w:rFonts w:hAnsi="Times New Roman" w:cs="Times New Roman"/>
          <w:color w:val="211D1E"/>
          <w:szCs w:val="24"/>
        </w:rPr>
        <w:t xml:space="preserve"> </w:t>
      </w:r>
      <w:r w:rsidRPr="00DE4859">
        <w:rPr>
          <w:rFonts w:hAnsi="Times New Roman" w:cs="Times New Roman"/>
          <w:color w:val="211D1E"/>
          <w:szCs w:val="24"/>
        </w:rPr>
        <w:t xml:space="preserve">étaient très limités, ils étaient soumis, même en temps de paix, à la violence habituelle de l’administration, à l’arbitraire permettant à un gouverneur d’incarcérer un opposant politique sans jugement ni procès, aux vexations ordinaires dans une société qui avait intégré un système de castes, de rangs – en tout cas deux catégories différentes de citoyens. </w:t>
      </w:r>
    </w:p>
    <w:p w14:paraId="687450AE" w14:textId="77777777" w:rsidR="00603ACC" w:rsidRPr="00DE4859" w:rsidRDefault="00FB0B46" w:rsidP="00FB0B46">
      <w:pPr>
        <w:rPr>
          <w:rFonts w:hAnsi="Times New Roman" w:cs="Times New Roman"/>
          <w:color w:val="211D1E"/>
          <w:szCs w:val="24"/>
        </w:rPr>
      </w:pPr>
      <w:r w:rsidRPr="00DE4859">
        <w:rPr>
          <w:rFonts w:hAnsi="Times New Roman" w:cs="Times New Roman"/>
          <w:color w:val="211D1E"/>
          <w:szCs w:val="24"/>
        </w:rPr>
        <w:t>Aux innombrables témoignages recueillis par les historiens à ce sujet, je vais en ajouter un, qui semblerait une anecdote et qui pour moi est précieux car il m’a été fait par un vétéran qui a connu cette Algérie d’avant la guerre d’Algérie, un vétéran qui était idéologiquement du bord colonialiste, intellectuel féru de Maurras et Boutang. Et, me raconta</w:t>
      </w:r>
      <w:r w:rsidR="00F45A1E" w:rsidRPr="00DE4859">
        <w:rPr>
          <w:rFonts w:hAnsi="Times New Roman" w:cs="Times New Roman"/>
          <w:color w:val="211D1E"/>
          <w:szCs w:val="24"/>
        </w:rPr>
        <w:t>-t-il</w:t>
      </w:r>
      <w:r w:rsidRPr="00DE4859">
        <w:rPr>
          <w:rFonts w:hAnsi="Times New Roman" w:cs="Times New Roman"/>
          <w:color w:val="211D1E"/>
          <w:szCs w:val="24"/>
        </w:rPr>
        <w:t xml:space="preserve">, quand il arriva en Algérie, tout jeune et pétri de certitudes sur l’Algérie française, et quand dans un autobus il laissa spontanément sa place assise à une vieille Algérienne, comme la politesse élémentaire le recommandait, les regards désapprobateurs des colons aussitôt braqués sur lui firent comprendre à l’instant que l’Algérie française n’était qu’un mythe destiné à s’écrouler. </w:t>
      </w:r>
    </w:p>
    <w:p w14:paraId="5552E466" w14:textId="77777777" w:rsidR="00603ACC" w:rsidRPr="00DE4859" w:rsidRDefault="00FB0B46" w:rsidP="00FB0B46">
      <w:pPr>
        <w:rPr>
          <w:rFonts w:hAnsi="Times New Roman" w:cs="Times New Roman"/>
          <w:color w:val="211D1E"/>
          <w:szCs w:val="24"/>
        </w:rPr>
      </w:pPr>
      <w:r w:rsidRPr="00DE4859">
        <w:rPr>
          <w:rFonts w:hAnsi="Times New Roman" w:cs="Times New Roman"/>
          <w:color w:val="211D1E"/>
          <w:szCs w:val="24"/>
        </w:rPr>
        <w:t xml:space="preserve">Et destiné à s’écrouler d’autant plus vite que la classe politique française aux manettes de l’Algérie, plus conservatrice que celle de la métropole, barrait systématiquement la route à toute tentative d’amélioration du statut civique des « autochtones ». </w:t>
      </w:r>
    </w:p>
    <w:p w14:paraId="6D7DA521" w14:textId="77777777" w:rsidR="00603ACC" w:rsidRPr="00DE4859" w:rsidRDefault="00FB0B46" w:rsidP="00FB0B46">
      <w:pPr>
        <w:rPr>
          <w:rFonts w:hAnsi="Times New Roman" w:cs="Times New Roman"/>
          <w:color w:val="211D1E"/>
          <w:szCs w:val="24"/>
        </w:rPr>
      </w:pPr>
      <w:r w:rsidRPr="00DE4859">
        <w:rPr>
          <w:rFonts w:hAnsi="Times New Roman" w:cs="Times New Roman"/>
          <w:color w:val="211D1E"/>
          <w:szCs w:val="24"/>
        </w:rPr>
        <w:t xml:space="preserve">Quand on se replonge dans cette histoire, c’est simplement incompréhensible pour nous que la France, si fière d’être nation de droits des humains et de vérités mathématiques, ait pu accepter la monstruosité de cette construction étatique à deux catégories de citoyens, qui nous semble aujourd’hui aussi absurde que le serait une preuve mathématique officiellement acceptée bien qu’erronée. La Liberté… sauf pour les autochtones. L’Égalité… sauf qu’il y avait deux catégories inégales de citoyens. La Fraternité… mais il était mal vu de laisser sa place dans le métro à certaines de nos </w:t>
      </w:r>
      <w:r w:rsidR="00F45A1E" w:rsidRPr="00DE4859">
        <w:rPr>
          <w:rFonts w:hAnsi="Times New Roman" w:cs="Times New Roman"/>
          <w:color w:val="211D1E"/>
          <w:szCs w:val="24"/>
        </w:rPr>
        <w:t>sœurs</w:t>
      </w:r>
      <w:r w:rsidRPr="00DE4859">
        <w:rPr>
          <w:rFonts w:hAnsi="Times New Roman" w:cs="Times New Roman"/>
          <w:color w:val="211D1E"/>
          <w:szCs w:val="24"/>
        </w:rPr>
        <w:t xml:space="preserve">. </w:t>
      </w:r>
    </w:p>
    <w:p w14:paraId="6D4D9F61" w14:textId="77777777" w:rsidR="00603ACC" w:rsidRPr="00DE4859" w:rsidRDefault="00FB0B46" w:rsidP="00FB0B46">
      <w:pPr>
        <w:rPr>
          <w:rFonts w:hAnsi="Times New Roman" w:cs="Times New Roman"/>
          <w:color w:val="211D1E"/>
          <w:szCs w:val="24"/>
        </w:rPr>
      </w:pPr>
      <w:r w:rsidRPr="00DE4859">
        <w:rPr>
          <w:rFonts w:hAnsi="Times New Roman" w:cs="Times New Roman"/>
          <w:color w:val="211D1E"/>
          <w:szCs w:val="24"/>
        </w:rPr>
        <w:t xml:space="preserve">Comme le note Sylvie Thénault dans l’un de ses ouvrages consacrés aux détentions arbitraires dans l’Algérie coloniale, ces pratiques ont même reçu l’aval de notre Conseil d’État, jusqu’aux plus éminents juristes de l’époque, ceux qui ont promu la Déclaration des droits de l’homme dans le monde entier. Tant il est vrai que les grands idéaux se retrouvent aliénés à la rudesse du quotidien, dans une schizophrénie humaine habituelle, hier comme aujourd’hui, dans bien des endroits du monde, hélas ! </w:t>
      </w:r>
    </w:p>
    <w:p w14:paraId="3E5A9AA5" w14:textId="0834D149" w:rsidR="00FB0B46" w:rsidRPr="00DE4859" w:rsidRDefault="00FB0B46" w:rsidP="00FB0B46">
      <w:pPr>
        <w:rPr>
          <w:rFonts w:hAnsi="Times New Roman" w:cs="Times New Roman"/>
          <w:color w:val="211D1E"/>
          <w:szCs w:val="24"/>
        </w:rPr>
      </w:pPr>
      <w:r w:rsidRPr="00DE4859">
        <w:rPr>
          <w:rFonts w:hAnsi="Times New Roman" w:cs="Times New Roman"/>
          <w:color w:val="211D1E"/>
          <w:szCs w:val="24"/>
        </w:rPr>
        <w:t xml:space="preserve">La seule position politique intellectuellement cohérente avec les valeurs historiques de la France, à l’époque, c’est celle du Parti communiste algérien, partisan de l’autonomie. Et c’est </w:t>
      </w:r>
      <w:r w:rsidR="00F45A1E" w:rsidRPr="00DE4859">
        <w:rPr>
          <w:rFonts w:hAnsi="Times New Roman" w:cs="Times New Roman"/>
          <w:color w:val="211D1E"/>
          <w:szCs w:val="24"/>
        </w:rPr>
        <w:t>peut-être</w:t>
      </w:r>
      <w:r w:rsidRPr="00DE4859">
        <w:rPr>
          <w:rFonts w:hAnsi="Times New Roman" w:cs="Times New Roman"/>
          <w:color w:val="211D1E"/>
          <w:szCs w:val="24"/>
        </w:rPr>
        <w:t xml:space="preserve"> ce qui le rend d’autant plus dangereux aux yeux du pouvoir français de l’époque, qui l’interdit dès 1955, et qui va </w:t>
      </w:r>
      <w:r w:rsidR="00F45A1E" w:rsidRPr="00DE4859">
        <w:rPr>
          <w:rFonts w:hAnsi="Times New Roman" w:cs="Times New Roman"/>
          <w:color w:val="211D1E"/>
          <w:szCs w:val="24"/>
        </w:rPr>
        <w:t>œuvrer</w:t>
      </w:r>
      <w:r w:rsidRPr="00DE4859">
        <w:rPr>
          <w:rFonts w:hAnsi="Times New Roman" w:cs="Times New Roman"/>
          <w:color w:val="211D1E"/>
          <w:szCs w:val="24"/>
        </w:rPr>
        <w:t xml:space="preserve"> ensuite à décapiter ce mouvement devenu clandestin. C’est là que nous retrouvons Maurice. </w:t>
      </w:r>
    </w:p>
    <w:p w14:paraId="48617362" w14:textId="77777777" w:rsidR="00FB0B46" w:rsidRPr="00DE4859" w:rsidRDefault="00FB0B46" w:rsidP="00FB0B46">
      <w:pPr>
        <w:rPr>
          <w:rFonts w:hAnsi="Times New Roman" w:cs="Times New Roman"/>
          <w:b/>
          <w:bCs/>
          <w:color w:val="211D1E"/>
          <w:szCs w:val="24"/>
        </w:rPr>
      </w:pPr>
      <w:r w:rsidRPr="00DE4859">
        <w:rPr>
          <w:rFonts w:hAnsi="Times New Roman" w:cs="Times New Roman"/>
          <w:b/>
          <w:bCs/>
          <w:color w:val="211D1E"/>
          <w:szCs w:val="24"/>
        </w:rPr>
        <w:t xml:space="preserve">JEUNE HOMME À LA TAILLE DE LA RÉALITÉ </w:t>
      </w:r>
    </w:p>
    <w:p w14:paraId="49D8133F" w14:textId="77777777" w:rsidR="00603ACC" w:rsidRPr="00DE4859" w:rsidRDefault="00FB0B46" w:rsidP="00FB0B46">
      <w:pPr>
        <w:rPr>
          <w:rFonts w:hAnsi="Times New Roman" w:cs="Times New Roman"/>
          <w:color w:val="211D1E"/>
          <w:szCs w:val="24"/>
        </w:rPr>
      </w:pPr>
      <w:r w:rsidRPr="00DE4859">
        <w:rPr>
          <w:rFonts w:hAnsi="Times New Roman" w:cs="Times New Roman"/>
          <w:color w:val="211D1E"/>
          <w:szCs w:val="24"/>
        </w:rPr>
        <w:t xml:space="preserve">Né en 1932 dans une famille modeste, avec des ascendances lyonnaises et italiennes, Maurice Audin est le fils d’un militaire, en poste en Tunisie puis en Algérie. Il suit l’école militaire, juste assez pour comprendre que ce n’est pas là sa vocation. Il aime la culture, la poésie, la fraternité entre les peuples, et les sciences mathématiques – toutes disciplines dans lesquelles la France est mondialement célèbre depuis des siècles. Il lit Paul Éluard comme le poète turc Nazim Hikmet, il discute avec les grands mathématiciens de son temps, comme René de </w:t>
      </w:r>
      <w:r w:rsidRPr="00DE4859">
        <w:rPr>
          <w:rFonts w:hAnsi="Times New Roman" w:cs="Times New Roman"/>
          <w:color w:val="211D1E"/>
          <w:szCs w:val="24"/>
        </w:rPr>
        <w:lastRenderedPageBreak/>
        <w:t xml:space="preserve">Possel, dont il devient assistant, ou Laurent Schwartz, tout auréolé de sa médaille Fields, ou encore le grand Henri Cartan. </w:t>
      </w:r>
    </w:p>
    <w:p w14:paraId="6E8CA282" w14:textId="77777777" w:rsidR="00603ACC" w:rsidRPr="00DE4859" w:rsidRDefault="00FB0B46" w:rsidP="00FB0B46">
      <w:pPr>
        <w:rPr>
          <w:rFonts w:hAnsi="Times New Roman" w:cs="Times New Roman"/>
          <w:color w:val="211D1E"/>
          <w:szCs w:val="24"/>
        </w:rPr>
      </w:pPr>
      <w:r w:rsidRPr="00DE4859">
        <w:rPr>
          <w:rFonts w:hAnsi="Times New Roman" w:cs="Times New Roman"/>
          <w:color w:val="211D1E"/>
          <w:szCs w:val="24"/>
        </w:rPr>
        <w:t xml:space="preserve">La médaille Fields de Schwartz en témoigne : cet </w:t>
      </w:r>
      <w:r w:rsidR="00F45A1E" w:rsidRPr="00DE4859">
        <w:rPr>
          <w:rFonts w:hAnsi="Times New Roman" w:cs="Times New Roman"/>
          <w:color w:val="211D1E"/>
          <w:szCs w:val="24"/>
        </w:rPr>
        <w:t>après-guerre</w:t>
      </w:r>
      <w:r w:rsidRPr="00DE4859">
        <w:rPr>
          <w:rFonts w:hAnsi="Times New Roman" w:cs="Times New Roman"/>
          <w:color w:val="211D1E"/>
          <w:szCs w:val="24"/>
        </w:rPr>
        <w:t xml:space="preserve"> est une époque florissante pour la mathématique française. Voilà une génération que la communauté reprend de la vigueur après le bain de sang de la Première Guerre mondiale, qui a décapité une génération d’intellectuels. </w:t>
      </w:r>
      <w:r w:rsidR="00F45A1E" w:rsidRPr="00DE4859">
        <w:rPr>
          <w:rFonts w:hAnsi="Times New Roman" w:cs="Times New Roman"/>
          <w:color w:val="211D1E"/>
          <w:szCs w:val="24"/>
        </w:rPr>
        <w:t>Faut-il</w:t>
      </w:r>
      <w:r w:rsidRPr="00DE4859">
        <w:rPr>
          <w:rFonts w:hAnsi="Times New Roman" w:cs="Times New Roman"/>
          <w:color w:val="211D1E"/>
          <w:szCs w:val="24"/>
        </w:rPr>
        <w:t xml:space="preserve"> rappeler qu’avant cette gigantesque boucherie la France et l’Allemagne étaient, de très loin, les deux plus grandes nations de mathématique au monde? Mais dans l’</w:t>
      </w:r>
      <w:r w:rsidR="00F45A1E" w:rsidRPr="00DE4859">
        <w:rPr>
          <w:rFonts w:hAnsi="Times New Roman" w:cs="Times New Roman"/>
          <w:color w:val="211D1E"/>
          <w:szCs w:val="24"/>
        </w:rPr>
        <w:t>après-guerre</w:t>
      </w:r>
      <w:r w:rsidRPr="00DE4859">
        <w:rPr>
          <w:rFonts w:hAnsi="Times New Roman" w:cs="Times New Roman"/>
          <w:color w:val="211D1E"/>
          <w:szCs w:val="24"/>
        </w:rPr>
        <w:t xml:space="preserve">, après quelques années d’un honteux boycott à l’encontre des scientifiques allemands, la fertilisation croisée entre France et Allemagne a joué à fond. Le collectif Bourbaki apporte des outils et concepts qui inspireront le monde entier. L’analyse mathématique se structure, emprunte des outils à l’algèbre, donne un cadre de pensée et un langage renouvelés à la physique mathématique. Et même si, dans l’enthousiasme de la conquête intellectuelle, on place un peu trop d’espoirs dans ces techniques, c’est un chapitre élégant et majeur de l’histoire des sciences qui est en train de s’écrire. Maurice Audin y fera sa thèse, travaillant à la théorie des équations fonctionnelles linéaires, dans les pas de Schwartz et de De Possel. </w:t>
      </w:r>
    </w:p>
    <w:p w14:paraId="43823915" w14:textId="77777777" w:rsidR="00603ACC" w:rsidRPr="00DE4859" w:rsidRDefault="00FB0B46" w:rsidP="00FB0B46">
      <w:pPr>
        <w:rPr>
          <w:rFonts w:hAnsi="Times New Roman" w:cs="Times New Roman"/>
          <w:color w:val="211D1E"/>
          <w:szCs w:val="24"/>
        </w:rPr>
      </w:pPr>
      <w:r w:rsidRPr="00DE4859">
        <w:rPr>
          <w:rFonts w:hAnsi="Times New Roman" w:cs="Times New Roman"/>
          <w:color w:val="211D1E"/>
          <w:szCs w:val="24"/>
        </w:rPr>
        <w:t xml:space="preserve">Maurice Audin est donc ce jeune Français qui fait honneur à la science et à la culture française, et qui de surcroît applique à sa vision du monde les mêmes grilles d’idéalisme et de rigueur qu’à sa pratique scientifique. On aimerait croire que les mathématiciens y sont enclins, mais l’expérience nous a montré par bien des exemples que l’on retrouve chez les meilleurs scientifiques toute la palette de comportements face à l’injustice et à l’arbitraire, depuis le plus grand héroïsme jusqu’à la plus grande lâcheté, depuis le plus grand aveuglement jusqu’à la plus grande lucidité. À tout le moins, ceux qui, comme Maurice, sont alignés dans leurs valeurs y puisent certainement une grande force. Laurent Schwartz était de </w:t>
      </w:r>
      <w:r w:rsidR="00F45A1E" w:rsidRPr="00DE4859">
        <w:rPr>
          <w:rFonts w:hAnsi="Times New Roman" w:cs="Times New Roman"/>
          <w:color w:val="211D1E"/>
          <w:szCs w:val="24"/>
        </w:rPr>
        <w:t>ceux-là</w:t>
      </w:r>
      <w:r w:rsidRPr="00DE4859">
        <w:rPr>
          <w:rFonts w:hAnsi="Times New Roman" w:cs="Times New Roman"/>
          <w:color w:val="211D1E"/>
          <w:szCs w:val="24"/>
        </w:rPr>
        <w:t xml:space="preserve">. Maurice Audin était de </w:t>
      </w:r>
      <w:r w:rsidR="00F45A1E" w:rsidRPr="00DE4859">
        <w:rPr>
          <w:rFonts w:hAnsi="Times New Roman" w:cs="Times New Roman"/>
          <w:color w:val="211D1E"/>
          <w:szCs w:val="24"/>
        </w:rPr>
        <w:t>ceux-là</w:t>
      </w:r>
      <w:r w:rsidRPr="00DE4859">
        <w:rPr>
          <w:rFonts w:hAnsi="Times New Roman" w:cs="Times New Roman"/>
          <w:color w:val="211D1E"/>
          <w:szCs w:val="24"/>
        </w:rPr>
        <w:t xml:space="preserve">, et lui savait qu’il mettait littéralement sa vie en danger en continuant à suivre ses idéaux. C’est l’époque où les appelés viennent de métropole pour réprimer la contestation dans le sang. Face à la politique d’interdiction et de censure, la contestation du pouvoir colonial s’est radicalisée, et les autorités choisissent la surenchère. Soumis à un lavage de cerveau en règle, dans un système voulu par le pouvoir, autorisant toutes les violations du droit de la paix comme de la guerre, tant de ces jeunes appelés apprennent à considérer les indigènes comme des animaux méprisables, à les jeter des hélicoptères, à les torturer à l’eau, à l’électricité, y compris des enfants, et tout cela dans une ambiance de </w:t>
      </w:r>
      <w:r w:rsidR="00F45A1E" w:rsidRPr="00DE4859">
        <w:rPr>
          <w:rFonts w:hAnsi="Times New Roman" w:cs="Times New Roman"/>
          <w:color w:val="211D1E"/>
          <w:szCs w:val="24"/>
        </w:rPr>
        <w:t>non-dit</w:t>
      </w:r>
      <w:r w:rsidRPr="00DE4859">
        <w:rPr>
          <w:rFonts w:hAnsi="Times New Roman" w:cs="Times New Roman"/>
          <w:color w:val="211D1E"/>
          <w:szCs w:val="24"/>
        </w:rPr>
        <w:t xml:space="preserve"> qui a été longuement analysée et documentée par Raphaëlle Branche dans son grand essai </w:t>
      </w:r>
      <w:r w:rsidRPr="00DE4859">
        <w:rPr>
          <w:rFonts w:hAnsi="Times New Roman" w:cs="Times New Roman"/>
          <w:i/>
          <w:iCs/>
          <w:color w:val="211D1E"/>
          <w:szCs w:val="24"/>
        </w:rPr>
        <w:t>Papa, qu’as</w:t>
      </w:r>
      <w:r w:rsidR="00F45A1E" w:rsidRPr="00DE4859">
        <w:rPr>
          <w:rFonts w:hAnsi="Times New Roman" w:cs="Times New Roman"/>
          <w:i/>
          <w:iCs/>
          <w:color w:val="211D1E"/>
          <w:szCs w:val="24"/>
        </w:rPr>
        <w:t>-</w:t>
      </w:r>
      <w:r w:rsidRPr="00DE4859">
        <w:rPr>
          <w:rFonts w:hAnsi="Times New Roman" w:cs="Times New Roman"/>
          <w:i/>
          <w:iCs/>
          <w:color w:val="211D1E"/>
          <w:szCs w:val="24"/>
        </w:rPr>
        <w:t xml:space="preserve">tu fait en Algérie ? </w:t>
      </w:r>
      <w:r w:rsidRPr="00DE4859">
        <w:rPr>
          <w:rFonts w:hAnsi="Times New Roman" w:cs="Times New Roman"/>
          <w:color w:val="211D1E"/>
          <w:szCs w:val="24"/>
        </w:rPr>
        <w:t>Dans ces moments où la mort rôde, il aurait été si facile à Maurice Audin de juste fermer les</w:t>
      </w:r>
      <w:r w:rsidRPr="00DE4859">
        <w:rPr>
          <w:rFonts w:hAnsi="Times New Roman" w:cs="Times New Roman"/>
          <w:color w:val="211D1E"/>
          <w:szCs w:val="24"/>
        </w:rPr>
        <w:t xml:space="preserve"> </w:t>
      </w:r>
      <w:r w:rsidRPr="00DE4859">
        <w:rPr>
          <w:rFonts w:hAnsi="Times New Roman" w:cs="Times New Roman"/>
          <w:color w:val="211D1E"/>
          <w:szCs w:val="24"/>
        </w:rPr>
        <w:t xml:space="preserve">yeux, s’abstenir, se préserver, lui et sa famille, et se reposer sur son statut d’intellectuel promis à une belle carrière, protégé par les mathématiciens les plus influents de son temps. Mais cela, il ne le pouvait pas. Fidèle à ses idéaux, bien plus français à cette heure que la République française, Il apporte son soutien aux journaux indépendantistes, cache des chefs politiques interdits. C’est à son domicile que l’on soigne en cachette un dirigeant du Parti, et c’est ainsi que l’armée française obtiendra, par usage de la torture, sa dénonciation. </w:t>
      </w:r>
    </w:p>
    <w:p w14:paraId="7A02A972" w14:textId="77777777" w:rsidR="00603ACC" w:rsidRPr="00DE4859" w:rsidRDefault="00FB0B46" w:rsidP="00FB0B46">
      <w:pPr>
        <w:rPr>
          <w:rFonts w:hAnsi="Times New Roman" w:cs="Times New Roman"/>
          <w:color w:val="211D1E"/>
          <w:szCs w:val="24"/>
        </w:rPr>
      </w:pPr>
      <w:r w:rsidRPr="00DE4859">
        <w:rPr>
          <w:rFonts w:hAnsi="Times New Roman" w:cs="Times New Roman"/>
          <w:color w:val="211D1E"/>
          <w:szCs w:val="24"/>
        </w:rPr>
        <w:t xml:space="preserve">Le matin du 11 juin 1957, il est arrêté à son domicile et n’y reviendra jamais. À sa femme, Josette, ses derniers mots ont été : </w:t>
      </w:r>
      <w:r w:rsidR="00F45A1E" w:rsidRPr="00DE4859">
        <w:rPr>
          <w:rFonts w:hAnsi="Times New Roman" w:cs="Times New Roman"/>
          <w:color w:val="211D1E"/>
          <w:szCs w:val="24"/>
        </w:rPr>
        <w:t xml:space="preserve">« </w:t>
      </w:r>
      <w:r w:rsidR="00F45A1E" w:rsidRPr="00DE4859">
        <w:rPr>
          <w:rFonts w:hAnsi="Times New Roman" w:cs="Times New Roman"/>
          <w:i/>
          <w:iCs/>
          <w:color w:val="211D1E"/>
          <w:szCs w:val="24"/>
        </w:rPr>
        <w:t>Occupe-toi</w:t>
      </w:r>
      <w:r w:rsidRPr="00DE4859">
        <w:rPr>
          <w:rFonts w:hAnsi="Times New Roman" w:cs="Times New Roman"/>
          <w:i/>
          <w:iCs/>
          <w:color w:val="211D1E"/>
          <w:szCs w:val="24"/>
        </w:rPr>
        <w:t xml:space="preserve"> des enfants. </w:t>
      </w:r>
      <w:r w:rsidRPr="00DE4859">
        <w:rPr>
          <w:rFonts w:hAnsi="Times New Roman" w:cs="Times New Roman"/>
          <w:color w:val="211D1E"/>
          <w:szCs w:val="24"/>
        </w:rPr>
        <w:t xml:space="preserve">» Peu après, en détention, à son ami le journaliste et historien Henri Alleg, torturé comme lui, il dira ces simples mots : « </w:t>
      </w:r>
      <w:r w:rsidRPr="00DE4859">
        <w:rPr>
          <w:rFonts w:hAnsi="Times New Roman" w:cs="Times New Roman"/>
          <w:i/>
          <w:iCs/>
          <w:color w:val="211D1E"/>
          <w:szCs w:val="24"/>
        </w:rPr>
        <w:t xml:space="preserve">C’est dur. </w:t>
      </w:r>
      <w:r w:rsidRPr="00DE4859">
        <w:rPr>
          <w:rFonts w:hAnsi="Times New Roman" w:cs="Times New Roman"/>
          <w:color w:val="211D1E"/>
          <w:szCs w:val="24"/>
        </w:rPr>
        <w:t xml:space="preserve">» </w:t>
      </w:r>
    </w:p>
    <w:p w14:paraId="467ECBF9" w14:textId="77777777" w:rsidR="00603ACC" w:rsidRPr="00DE4859" w:rsidRDefault="00FB0B46" w:rsidP="00FB0B46">
      <w:pPr>
        <w:rPr>
          <w:rFonts w:hAnsi="Times New Roman" w:cs="Times New Roman"/>
          <w:color w:val="211D1E"/>
          <w:szCs w:val="24"/>
        </w:rPr>
      </w:pPr>
      <w:r w:rsidRPr="00DE4859">
        <w:rPr>
          <w:rFonts w:hAnsi="Times New Roman" w:cs="Times New Roman"/>
          <w:color w:val="211D1E"/>
          <w:szCs w:val="24"/>
        </w:rPr>
        <w:lastRenderedPageBreak/>
        <w:t xml:space="preserve">Le reste est perdu dans les profondeurs des souvenirs qui se taisent. Pour l’armée française, il s’est évadé : cette version ne mériterait qu’un grand éclat de rire, si cela n’était pas si dramatique. Le lieutenant Charbonnier, impliqué dans sa torture et dans cette risible excuse, sera fait officier de la Légion d’honneur – cette Légion d’honneur que plus tard la fille de Maurice Audin refusera. Et la grande chape de plomb de l’État se referme sur la mort de Maurice Audin, comme sur celle de milliers de disparus, dans un climat destructeur où toutes nos institutions sont chamboulées. </w:t>
      </w:r>
    </w:p>
    <w:p w14:paraId="583F02B0" w14:textId="77777777" w:rsidR="00603ACC" w:rsidRPr="00DE4859" w:rsidRDefault="00FB0B46" w:rsidP="00FB0B46">
      <w:pPr>
        <w:rPr>
          <w:rFonts w:hAnsi="Times New Roman" w:cs="Times New Roman"/>
          <w:color w:val="211D1E"/>
          <w:szCs w:val="24"/>
        </w:rPr>
      </w:pPr>
      <w:r w:rsidRPr="00DE4859">
        <w:rPr>
          <w:rFonts w:hAnsi="Times New Roman" w:cs="Times New Roman"/>
          <w:color w:val="211D1E"/>
          <w:szCs w:val="24"/>
        </w:rPr>
        <w:t xml:space="preserve">On ne peut imaginer, dans notre confort feutré, la violence qui était partout, au niveau de l’État, à l’intérieur même des familles. Quand Josette Audin, aux abois, retrouve son propre père, non seulement il ne lui apporte aucun soutien, mais encore il lui dit : « </w:t>
      </w:r>
      <w:r w:rsidRPr="00DE4859">
        <w:rPr>
          <w:rFonts w:hAnsi="Times New Roman" w:cs="Times New Roman"/>
          <w:i/>
          <w:iCs/>
          <w:color w:val="211D1E"/>
          <w:szCs w:val="24"/>
        </w:rPr>
        <w:t xml:space="preserve">J’irai danser sur la tombe de ton mari. </w:t>
      </w:r>
      <w:r w:rsidRPr="00DE4859">
        <w:rPr>
          <w:rFonts w:hAnsi="Times New Roman" w:cs="Times New Roman"/>
          <w:color w:val="211D1E"/>
          <w:szCs w:val="24"/>
        </w:rPr>
        <w:t xml:space="preserve">» Josette ne se laissera jamais démonter, elle fera front et, tout le restant de sa vie désormais, elle bravera la violence en son nom et en celui de son mari disparu. </w:t>
      </w:r>
    </w:p>
    <w:p w14:paraId="428E445D" w14:textId="77777777" w:rsidR="00DE4859" w:rsidRPr="00DE4859" w:rsidRDefault="00FB0B46" w:rsidP="00FB0B46">
      <w:pPr>
        <w:rPr>
          <w:rFonts w:hAnsi="Times New Roman" w:cs="Times New Roman"/>
          <w:color w:val="211D1E"/>
          <w:szCs w:val="24"/>
        </w:rPr>
      </w:pPr>
      <w:r w:rsidRPr="00DE4859">
        <w:rPr>
          <w:rFonts w:hAnsi="Times New Roman" w:cs="Times New Roman"/>
          <w:color w:val="211D1E"/>
          <w:szCs w:val="24"/>
        </w:rPr>
        <w:t>Ceux qui la soutiennent, ceux qui sauvent l’honneur de la France à cette époque, ce sont les historiens Henri Alleg et Pierre Vidal</w:t>
      </w:r>
      <w:r w:rsidR="00F45A1E" w:rsidRPr="00DE4859">
        <w:rPr>
          <w:rFonts w:hAnsi="Times New Roman" w:cs="Times New Roman"/>
          <w:color w:val="211D1E"/>
          <w:szCs w:val="24"/>
        </w:rPr>
        <w:t>-</w:t>
      </w:r>
      <w:r w:rsidRPr="00DE4859">
        <w:rPr>
          <w:rFonts w:hAnsi="Times New Roman" w:cs="Times New Roman"/>
          <w:color w:val="211D1E"/>
          <w:szCs w:val="24"/>
        </w:rPr>
        <w:t xml:space="preserve">Naquet, qui dénoncent la torture et démontrent que Maurice Audin n’a pas pu s’évader. Ce sont les mathématiciens Laurent Schwartz et Jean Favard, qui organisent sa soutenance de thèse en absence, procédure rarissime qui rappelle les disparus de la Grande Guerre. La salle de la Sorbonne, bondée, en pleine lumière médiatique, compte l’écrivain François Mauriac parmi ses nombreux invités, dans l’ensemble peu familier des sciences mathématiques mais conscients de ce que cette soutenance a d’historique. Quand le président du jury appelle « </w:t>
      </w:r>
      <w:r w:rsidRPr="00DE4859">
        <w:rPr>
          <w:rFonts w:hAnsi="Times New Roman" w:cs="Times New Roman"/>
          <w:i/>
          <w:iCs/>
          <w:color w:val="211D1E"/>
          <w:szCs w:val="24"/>
        </w:rPr>
        <w:t xml:space="preserve">Maurice Audin </w:t>
      </w:r>
      <w:r w:rsidR="00F45A1E" w:rsidRPr="00DE4859">
        <w:rPr>
          <w:rFonts w:hAnsi="Times New Roman" w:cs="Times New Roman"/>
          <w:i/>
          <w:iCs/>
          <w:color w:val="211D1E"/>
          <w:szCs w:val="24"/>
        </w:rPr>
        <w:t>est-il</w:t>
      </w:r>
      <w:r w:rsidRPr="00DE4859">
        <w:rPr>
          <w:rFonts w:hAnsi="Times New Roman" w:cs="Times New Roman"/>
          <w:i/>
          <w:iCs/>
          <w:color w:val="211D1E"/>
          <w:szCs w:val="24"/>
        </w:rPr>
        <w:t xml:space="preserve"> présent ? </w:t>
      </w:r>
      <w:r w:rsidRPr="00DE4859">
        <w:rPr>
          <w:rFonts w:hAnsi="Times New Roman" w:cs="Times New Roman"/>
          <w:color w:val="211D1E"/>
          <w:szCs w:val="24"/>
        </w:rPr>
        <w:t xml:space="preserve">», le silence de mort est plus éloquent que tous les cris. Et c’est de Possel qui présente les résultats d’Audin. </w:t>
      </w:r>
    </w:p>
    <w:p w14:paraId="1DB0D2CB" w14:textId="3725DCA4" w:rsidR="00FB0B46" w:rsidRPr="00DE4859" w:rsidRDefault="00FB0B46" w:rsidP="00FB0B46">
      <w:pPr>
        <w:rPr>
          <w:rFonts w:hAnsi="Times New Roman" w:cs="Times New Roman"/>
          <w:color w:val="211D1E"/>
          <w:szCs w:val="24"/>
        </w:rPr>
      </w:pPr>
      <w:r w:rsidRPr="00DE4859">
        <w:rPr>
          <w:rFonts w:hAnsi="Times New Roman" w:cs="Times New Roman"/>
          <w:color w:val="211D1E"/>
          <w:szCs w:val="24"/>
        </w:rPr>
        <w:t xml:space="preserve">C’est le début d’un long, d’un très long combat, pour faire ne </w:t>
      </w:r>
      <w:r w:rsidR="00F45A1E" w:rsidRPr="00DE4859">
        <w:rPr>
          <w:rFonts w:hAnsi="Times New Roman" w:cs="Times New Roman"/>
          <w:color w:val="211D1E"/>
          <w:szCs w:val="24"/>
        </w:rPr>
        <w:t>serait-ce</w:t>
      </w:r>
      <w:r w:rsidRPr="00DE4859">
        <w:rPr>
          <w:rFonts w:hAnsi="Times New Roman" w:cs="Times New Roman"/>
          <w:color w:val="211D1E"/>
          <w:szCs w:val="24"/>
        </w:rPr>
        <w:t xml:space="preserve"> que reconnaître la vérité. </w:t>
      </w:r>
    </w:p>
    <w:p w14:paraId="6D49128F" w14:textId="77777777" w:rsidR="00FB0B46" w:rsidRPr="00DE4859" w:rsidRDefault="00FB0B46" w:rsidP="00FB0B46">
      <w:pPr>
        <w:rPr>
          <w:rFonts w:hAnsi="Times New Roman" w:cs="Times New Roman"/>
          <w:b/>
          <w:bCs/>
          <w:color w:val="211D1E"/>
          <w:szCs w:val="24"/>
        </w:rPr>
      </w:pPr>
      <w:r w:rsidRPr="00DE4859">
        <w:rPr>
          <w:rFonts w:hAnsi="Times New Roman" w:cs="Times New Roman"/>
          <w:b/>
          <w:bCs/>
          <w:color w:val="211D1E"/>
          <w:szCs w:val="24"/>
        </w:rPr>
        <w:t xml:space="preserve">UN SI LONG COMBAT POUR UNE VIE SI BRÈVE </w:t>
      </w:r>
    </w:p>
    <w:p w14:paraId="7227859B" w14:textId="77777777" w:rsidR="00DE4859" w:rsidRPr="00DE4859" w:rsidRDefault="00FB0B46" w:rsidP="00FB0B46">
      <w:pPr>
        <w:rPr>
          <w:rFonts w:hAnsi="Times New Roman" w:cs="Times New Roman"/>
          <w:color w:val="211D1E"/>
          <w:szCs w:val="24"/>
        </w:rPr>
      </w:pPr>
      <w:r w:rsidRPr="00DE4859">
        <w:rPr>
          <w:rFonts w:hAnsi="Times New Roman" w:cs="Times New Roman"/>
          <w:color w:val="211D1E"/>
          <w:szCs w:val="24"/>
        </w:rPr>
        <w:t>La vérité, cela devrait être le combat de tout mathématicien intellectuellement cohérent. Henri Poincaré n’</w:t>
      </w:r>
      <w:r w:rsidR="00F45A1E" w:rsidRPr="00DE4859">
        <w:rPr>
          <w:rFonts w:hAnsi="Times New Roman" w:cs="Times New Roman"/>
          <w:color w:val="211D1E"/>
          <w:szCs w:val="24"/>
        </w:rPr>
        <w:t>a-t-il</w:t>
      </w:r>
      <w:r w:rsidRPr="00DE4859">
        <w:rPr>
          <w:rFonts w:hAnsi="Times New Roman" w:cs="Times New Roman"/>
          <w:color w:val="211D1E"/>
          <w:szCs w:val="24"/>
        </w:rPr>
        <w:t xml:space="preserve"> pas dit que « </w:t>
      </w:r>
      <w:r w:rsidRPr="00DE4859">
        <w:rPr>
          <w:rFonts w:hAnsi="Times New Roman" w:cs="Times New Roman"/>
          <w:i/>
          <w:iCs/>
          <w:color w:val="211D1E"/>
          <w:szCs w:val="24"/>
        </w:rPr>
        <w:t xml:space="preserve">C’est la seule chose qui soit digne de notre activité </w:t>
      </w:r>
      <w:r w:rsidRPr="00DE4859">
        <w:rPr>
          <w:rFonts w:hAnsi="Times New Roman" w:cs="Times New Roman"/>
          <w:color w:val="211D1E"/>
          <w:szCs w:val="24"/>
        </w:rPr>
        <w:t xml:space="preserve">» ? </w:t>
      </w:r>
    </w:p>
    <w:p w14:paraId="60D8F570" w14:textId="77777777" w:rsidR="00DE4859" w:rsidRPr="00DE4859" w:rsidRDefault="00FB0B46" w:rsidP="00FB0B46">
      <w:pPr>
        <w:rPr>
          <w:rFonts w:hAnsi="Times New Roman" w:cs="Times New Roman"/>
          <w:color w:val="211D1E"/>
          <w:szCs w:val="24"/>
        </w:rPr>
      </w:pPr>
      <w:r w:rsidRPr="00DE4859">
        <w:rPr>
          <w:rFonts w:hAnsi="Times New Roman" w:cs="Times New Roman"/>
          <w:color w:val="211D1E"/>
          <w:szCs w:val="24"/>
        </w:rPr>
        <w:t xml:space="preserve">La guerre d’Algérie finie, Audin est un emblème; pour la nation algérienne il est le </w:t>
      </w:r>
      <w:r w:rsidRPr="00DE4859">
        <w:rPr>
          <w:rFonts w:hAnsi="Times New Roman" w:cs="Times New Roman"/>
          <w:i/>
          <w:iCs/>
          <w:color w:val="211D1E"/>
          <w:szCs w:val="24"/>
        </w:rPr>
        <w:t>Chahid</w:t>
      </w:r>
      <w:r w:rsidRPr="00DE4859">
        <w:rPr>
          <w:rFonts w:hAnsi="Times New Roman" w:cs="Times New Roman"/>
          <w:color w:val="211D1E"/>
          <w:szCs w:val="24"/>
        </w:rPr>
        <w:t>, le martyr. Un jour, à l’aéroport d’Alger, un officier m’a parlé spontanément des grands Français comme Victor Hugo ou Maurice Audin… On peut sourire du rapprochement, mais à Alger la puissance d’un Audin bravant la mort pour la fraternité est certainement encore plus vivace que tout ce que peut représenter Victor Hugo pour un Français. Et s’il n’y avait que cette emblématique place Maurice</w:t>
      </w:r>
      <w:r w:rsidR="00F45A1E" w:rsidRPr="00DE4859">
        <w:rPr>
          <w:rFonts w:hAnsi="Times New Roman" w:cs="Times New Roman"/>
          <w:color w:val="211D1E"/>
          <w:szCs w:val="24"/>
        </w:rPr>
        <w:t xml:space="preserve"> </w:t>
      </w:r>
      <w:r w:rsidRPr="00DE4859">
        <w:rPr>
          <w:rFonts w:hAnsi="Times New Roman" w:cs="Times New Roman"/>
          <w:color w:val="211D1E"/>
          <w:szCs w:val="24"/>
        </w:rPr>
        <w:t xml:space="preserve">Audin, ce serait déjà tant. </w:t>
      </w:r>
    </w:p>
    <w:p w14:paraId="617A120D" w14:textId="77777777" w:rsidR="00DE4859" w:rsidRPr="00DE4859" w:rsidRDefault="00FB0B46" w:rsidP="00FB0B46">
      <w:pPr>
        <w:rPr>
          <w:rFonts w:hAnsi="Times New Roman" w:cs="Times New Roman"/>
          <w:color w:val="211D1E"/>
          <w:szCs w:val="24"/>
        </w:rPr>
      </w:pPr>
      <w:r w:rsidRPr="00DE4859">
        <w:rPr>
          <w:rFonts w:hAnsi="Times New Roman" w:cs="Times New Roman"/>
          <w:color w:val="211D1E"/>
          <w:szCs w:val="24"/>
        </w:rPr>
        <w:t xml:space="preserve">Mais, pour la famille Audin, en France le combat pour la vérité est long et difficile. Comme l’a dit son fils Pierre un jour : « </w:t>
      </w:r>
      <w:r w:rsidRPr="00DE4859">
        <w:rPr>
          <w:rFonts w:hAnsi="Times New Roman" w:cs="Times New Roman"/>
          <w:i/>
          <w:iCs/>
          <w:color w:val="211D1E"/>
          <w:szCs w:val="24"/>
        </w:rPr>
        <w:t xml:space="preserve">Mon père est un héros sur une rive de la Méditerranée et un traître sur l’autre. Comment vivre avec cela? </w:t>
      </w:r>
      <w:r w:rsidRPr="00DE4859">
        <w:rPr>
          <w:rFonts w:hAnsi="Times New Roman" w:cs="Times New Roman"/>
          <w:color w:val="211D1E"/>
          <w:szCs w:val="24"/>
        </w:rPr>
        <w:t xml:space="preserve">» Et c’est pis : </w:t>
      </w:r>
      <w:r w:rsidR="00F45A1E" w:rsidRPr="00DE4859">
        <w:rPr>
          <w:rFonts w:hAnsi="Times New Roman" w:cs="Times New Roman"/>
          <w:color w:val="211D1E"/>
          <w:szCs w:val="24"/>
        </w:rPr>
        <w:t>après-guerre</w:t>
      </w:r>
      <w:r w:rsidRPr="00DE4859">
        <w:rPr>
          <w:rFonts w:hAnsi="Times New Roman" w:cs="Times New Roman"/>
          <w:color w:val="211D1E"/>
          <w:szCs w:val="24"/>
        </w:rPr>
        <w:t>, le pouvoir français refuse toujours de reconnaître la réalité de ce qui s’est passé en Algérie. Or la reconnaissance de la douleur n’</w:t>
      </w:r>
      <w:r w:rsidR="00F45A1E" w:rsidRPr="00DE4859">
        <w:rPr>
          <w:rFonts w:hAnsi="Times New Roman" w:cs="Times New Roman"/>
          <w:color w:val="211D1E"/>
          <w:szCs w:val="24"/>
        </w:rPr>
        <w:t>est-elle</w:t>
      </w:r>
      <w:r w:rsidRPr="00DE4859">
        <w:rPr>
          <w:rFonts w:hAnsi="Times New Roman" w:cs="Times New Roman"/>
          <w:color w:val="211D1E"/>
          <w:szCs w:val="24"/>
        </w:rPr>
        <w:t xml:space="preserve"> pas le début de toute guérison ? </w:t>
      </w:r>
    </w:p>
    <w:p w14:paraId="3C30F2D7" w14:textId="77777777" w:rsidR="00DE4859" w:rsidRPr="00DE4859" w:rsidRDefault="00FB0B46" w:rsidP="00FB0B46">
      <w:pPr>
        <w:rPr>
          <w:rFonts w:hAnsi="Times New Roman" w:cs="Times New Roman"/>
          <w:color w:val="211D1E"/>
          <w:szCs w:val="24"/>
        </w:rPr>
      </w:pPr>
      <w:r w:rsidRPr="00DE4859">
        <w:rPr>
          <w:rFonts w:hAnsi="Times New Roman" w:cs="Times New Roman"/>
          <w:color w:val="211D1E"/>
          <w:szCs w:val="24"/>
        </w:rPr>
        <w:t>La famille Audin peut compter sur ses avocats, des forces de la nature : le regretté Roland Rappaport, qui les aura défendus pendant soixante ans, ou encore Me Claire Hocquet. La famille Audin peut compter aussi sur trois familles intellectuelles qui se transmettent le relais de génération en génération, comme un combat précieux. La famille des historiens : les Vidal</w:t>
      </w:r>
      <w:r w:rsidR="00F45A1E" w:rsidRPr="00DE4859">
        <w:rPr>
          <w:rFonts w:hAnsi="Times New Roman" w:cs="Times New Roman"/>
          <w:color w:val="211D1E"/>
          <w:szCs w:val="24"/>
        </w:rPr>
        <w:t>-</w:t>
      </w:r>
      <w:r w:rsidRPr="00DE4859">
        <w:rPr>
          <w:rFonts w:hAnsi="Times New Roman" w:cs="Times New Roman"/>
          <w:color w:val="211D1E"/>
          <w:szCs w:val="24"/>
        </w:rPr>
        <w:t xml:space="preserve">Naquet, Stora, Thénault, Branche… La famille communiste, dont le journal </w:t>
      </w:r>
      <w:r w:rsidRPr="00DE4859">
        <w:rPr>
          <w:rFonts w:hAnsi="Times New Roman" w:cs="Times New Roman"/>
          <w:i/>
          <w:iCs/>
          <w:color w:val="211D1E"/>
          <w:szCs w:val="24"/>
        </w:rPr>
        <w:t>l’Humanité</w:t>
      </w:r>
      <w:r w:rsidRPr="00DE4859">
        <w:rPr>
          <w:rFonts w:hAnsi="Times New Roman" w:cs="Times New Roman"/>
          <w:color w:val="211D1E"/>
          <w:szCs w:val="24"/>
        </w:rPr>
        <w:t xml:space="preserve">, qui remet inlassablement le nom de Maurice Audin dans le débat public, et dont Pierre Mansat a </w:t>
      </w:r>
      <w:r w:rsidRPr="00DE4859">
        <w:rPr>
          <w:rFonts w:hAnsi="Times New Roman" w:cs="Times New Roman"/>
          <w:color w:val="211D1E"/>
          <w:szCs w:val="24"/>
        </w:rPr>
        <w:lastRenderedPageBreak/>
        <w:t xml:space="preserve">été un éminent représentant. Et la famille des mathématiciens, comme Laurent Schwartz, Michel Broué, Gérard Tronel. Un mot sur Gérard Tronel, qui a été un ami proche, très impliqué dans l’Institut </w:t>
      </w:r>
      <w:r w:rsidR="00F45A1E" w:rsidRPr="00DE4859">
        <w:rPr>
          <w:rFonts w:hAnsi="Times New Roman" w:cs="Times New Roman"/>
          <w:color w:val="211D1E"/>
          <w:szCs w:val="24"/>
        </w:rPr>
        <w:t>Henri Poincaré</w:t>
      </w:r>
      <w:r w:rsidRPr="00DE4859">
        <w:rPr>
          <w:rFonts w:hAnsi="Times New Roman" w:cs="Times New Roman"/>
          <w:color w:val="211D1E"/>
          <w:szCs w:val="24"/>
        </w:rPr>
        <w:t>. Inlassable scientifique et militant, Tronel a non seulement fait vivre la fraternité humaine et scientifique de part et d’autre de la Méditerranée, mais il a aussi ressuscité le prix de mathématique Maurice Audin, qu’avait fondé Laurent Schwartz, et a eu l’intelligence de séparer la distinction mathématique liée à ce prix, purement scientifique, de la lutte politique pour la mémoire d’Audin et contre le colonialisme, portée par l’association Maurice</w:t>
      </w:r>
      <w:r w:rsidR="00F45A1E" w:rsidRPr="00DE4859">
        <w:rPr>
          <w:rFonts w:hAnsi="Times New Roman" w:cs="Times New Roman"/>
          <w:color w:val="211D1E"/>
          <w:szCs w:val="24"/>
        </w:rPr>
        <w:t xml:space="preserve"> </w:t>
      </w:r>
      <w:r w:rsidRPr="00DE4859">
        <w:rPr>
          <w:rFonts w:hAnsi="Times New Roman" w:cs="Times New Roman"/>
          <w:color w:val="211D1E"/>
          <w:szCs w:val="24"/>
        </w:rPr>
        <w:t xml:space="preserve">Audin. L’intelligence aussi d’en faire un prix bilatéral, récompensant à chaque édition un mathématicien ou une mathématicienne exerçant en France, et un mathématicien ou une mathématicienne exerçant en Algérie, pour faire vivre la fraternité des peuples français et algérien à travers l’art partagé. </w:t>
      </w:r>
    </w:p>
    <w:p w14:paraId="42273B31" w14:textId="23137309" w:rsidR="00FB0B46" w:rsidRPr="00DE4859" w:rsidRDefault="00FB0B46" w:rsidP="00FB0B46">
      <w:pPr>
        <w:rPr>
          <w:rFonts w:hAnsi="Times New Roman" w:cs="Times New Roman"/>
          <w:color w:val="211D1E"/>
          <w:szCs w:val="24"/>
        </w:rPr>
      </w:pPr>
      <w:r w:rsidRPr="00DE4859">
        <w:rPr>
          <w:rFonts w:hAnsi="Times New Roman" w:cs="Times New Roman"/>
          <w:color w:val="211D1E"/>
          <w:szCs w:val="24"/>
        </w:rPr>
        <w:t>Comme Wendelin Werner, comme Sylvie Benzoni, comme Pierre</w:t>
      </w:r>
      <w:r w:rsidR="00F45A1E" w:rsidRPr="00DE4859">
        <w:rPr>
          <w:rFonts w:hAnsi="Times New Roman" w:cs="Times New Roman"/>
          <w:color w:val="211D1E"/>
          <w:szCs w:val="24"/>
        </w:rPr>
        <w:t>-</w:t>
      </w:r>
      <w:r w:rsidRPr="00DE4859">
        <w:rPr>
          <w:rFonts w:hAnsi="Times New Roman" w:cs="Times New Roman"/>
          <w:color w:val="211D1E"/>
          <w:szCs w:val="24"/>
        </w:rPr>
        <w:t xml:space="preserve">Louis Lions, comme Étienne Ghys, j’ai eu la fierté d’en présider le jury et de faire vivre ce cas concret de coopération scientifique entre la France et l’Algérie. La convention signée en mai dernier [2024] est l’aboutissement d’une démarche entamée il y a bien quinze ans par Gérard Tronel, et les dernières paroles que j’ai entendues de lui, avant que la maladie ne l’emporte, c’était le souhait que nous aboutissions dans ce projet qui tenait tant à </w:t>
      </w:r>
      <w:r w:rsidR="00F45A1E" w:rsidRPr="00DE4859">
        <w:rPr>
          <w:rFonts w:hAnsi="Times New Roman" w:cs="Times New Roman"/>
          <w:color w:val="211D1E"/>
          <w:szCs w:val="24"/>
        </w:rPr>
        <w:t>cœur</w:t>
      </w:r>
      <w:r w:rsidRPr="00DE4859">
        <w:rPr>
          <w:rFonts w:hAnsi="Times New Roman" w:cs="Times New Roman"/>
          <w:color w:val="211D1E"/>
          <w:szCs w:val="24"/>
        </w:rPr>
        <w:t xml:space="preserve">, à lui et à l’Institut </w:t>
      </w:r>
      <w:r w:rsidR="00F45A1E" w:rsidRPr="00DE4859">
        <w:rPr>
          <w:rFonts w:hAnsi="Times New Roman" w:cs="Times New Roman"/>
          <w:color w:val="211D1E"/>
          <w:szCs w:val="24"/>
        </w:rPr>
        <w:t>Henri Poincaré</w:t>
      </w:r>
      <w:r w:rsidRPr="00DE4859">
        <w:rPr>
          <w:rFonts w:hAnsi="Times New Roman" w:cs="Times New Roman"/>
          <w:color w:val="211D1E"/>
          <w:szCs w:val="24"/>
        </w:rPr>
        <w:t xml:space="preserve">. </w:t>
      </w:r>
    </w:p>
    <w:p w14:paraId="5AB940CC" w14:textId="77777777" w:rsidR="00FB0B46" w:rsidRPr="00DE4859" w:rsidRDefault="00FB0B46" w:rsidP="00FB0B46">
      <w:pPr>
        <w:rPr>
          <w:rFonts w:hAnsi="Times New Roman" w:cs="Times New Roman"/>
          <w:b/>
          <w:bCs/>
          <w:color w:val="211D1E"/>
          <w:szCs w:val="24"/>
        </w:rPr>
      </w:pPr>
      <w:r w:rsidRPr="00DE4859">
        <w:rPr>
          <w:rFonts w:hAnsi="Times New Roman" w:cs="Times New Roman"/>
          <w:b/>
          <w:bCs/>
          <w:color w:val="211D1E"/>
          <w:szCs w:val="24"/>
        </w:rPr>
        <w:t xml:space="preserve">UN PEU DE LUMIÈRE </w:t>
      </w:r>
    </w:p>
    <w:p w14:paraId="1F257977" w14:textId="77777777" w:rsidR="00DE4859" w:rsidRPr="00DE4859" w:rsidRDefault="00FB0B46" w:rsidP="00FB0B46">
      <w:pPr>
        <w:rPr>
          <w:rFonts w:hAnsi="Times New Roman" w:cs="Times New Roman"/>
          <w:color w:val="211D1E"/>
          <w:szCs w:val="24"/>
        </w:rPr>
      </w:pPr>
      <w:r w:rsidRPr="00DE4859">
        <w:rPr>
          <w:rFonts w:hAnsi="Times New Roman" w:cs="Times New Roman"/>
          <w:color w:val="211D1E"/>
          <w:szCs w:val="24"/>
        </w:rPr>
        <w:t xml:space="preserve">Déjà engagé dans le volet scientifique, c’est tout naturellement que je me suis aussi retrouvé dans le volet politique, dans l’affaire Audin. En modeste catalyseur plus qu’en principe actif. Bien sûr, j’étais bien au fait du dossier grâce à l’Institut Henri Poincaré, </w:t>
      </w:r>
      <w:r w:rsidRPr="00DE4859">
        <w:rPr>
          <w:rFonts w:hAnsi="Times New Roman" w:cs="Times New Roman"/>
          <w:i/>
          <w:iCs/>
          <w:color w:val="211D1E"/>
          <w:szCs w:val="24"/>
        </w:rPr>
        <w:t xml:space="preserve">via </w:t>
      </w:r>
      <w:r w:rsidRPr="00DE4859">
        <w:rPr>
          <w:rFonts w:hAnsi="Times New Roman" w:cs="Times New Roman"/>
          <w:color w:val="211D1E"/>
          <w:szCs w:val="24"/>
        </w:rPr>
        <w:t>mes collègues Broué et Tronel, et en tant qu’ancien président du jury du prix Maurice</w:t>
      </w:r>
      <w:r w:rsidR="00F45A1E" w:rsidRPr="00DE4859">
        <w:rPr>
          <w:rFonts w:hAnsi="Times New Roman" w:cs="Times New Roman"/>
          <w:color w:val="211D1E"/>
          <w:szCs w:val="24"/>
        </w:rPr>
        <w:t xml:space="preserve"> </w:t>
      </w:r>
      <w:r w:rsidRPr="00DE4859">
        <w:rPr>
          <w:rFonts w:hAnsi="Times New Roman" w:cs="Times New Roman"/>
          <w:color w:val="211D1E"/>
          <w:szCs w:val="24"/>
        </w:rPr>
        <w:t xml:space="preserve">Audin, mais aussi en tant que collègue de Michèle Audin et en tant qu’ami proche du regretté Pierre Audin, fils de Maurice, qui a fait une grande carrière de passeur de science : facilitateur au palais de la Dé  couverte et cofondateur, avec Pierre Duchet, du beau projet MATh.en.JEANS, qui initie tous les ans des scolaires à l’aventure de la recherche scientifique. </w:t>
      </w:r>
    </w:p>
    <w:p w14:paraId="678028C3" w14:textId="77777777" w:rsidR="00DE4859" w:rsidRPr="00DE4859" w:rsidRDefault="00FB0B46" w:rsidP="00FB0B46">
      <w:pPr>
        <w:rPr>
          <w:rFonts w:hAnsi="Times New Roman" w:cs="Times New Roman"/>
          <w:color w:val="211D1E"/>
          <w:szCs w:val="24"/>
        </w:rPr>
      </w:pPr>
      <w:r w:rsidRPr="00DE4859">
        <w:rPr>
          <w:rFonts w:hAnsi="Times New Roman" w:cs="Times New Roman"/>
          <w:color w:val="211D1E"/>
          <w:szCs w:val="24"/>
        </w:rPr>
        <w:t xml:space="preserve">J’ai d’abord été témoin de près d’un petit pas effectué par le président François Hollande. En 2014, par sa voix, l’État français avait admis, pour la première fois, que Maurice Audin ne s’est pas évadé, et j’avais été chargé de la commission en tant que directeur de l’Institut </w:t>
      </w:r>
      <w:r w:rsidR="00F45A1E" w:rsidRPr="00DE4859">
        <w:rPr>
          <w:rFonts w:hAnsi="Times New Roman" w:cs="Times New Roman"/>
          <w:color w:val="211D1E"/>
          <w:szCs w:val="24"/>
        </w:rPr>
        <w:t>Henri Poincaré</w:t>
      </w:r>
      <w:r w:rsidRPr="00DE4859">
        <w:rPr>
          <w:rFonts w:hAnsi="Times New Roman" w:cs="Times New Roman"/>
          <w:color w:val="211D1E"/>
          <w:szCs w:val="24"/>
        </w:rPr>
        <w:t>. Puis ce fut un second petit pas avec le président Emmanuel Macron, en 2017, à l’occasion d’un colloque à la mémoire de Gérard Tronel. Le Président avait transmis sa conviction personnelle que Audin avait été assassiné, et là encore j’avais été chargé de transmettre cela. Voyez comme on progresse, par petits pas, dans ces affaires où chaque mot peut réveiller tout un émoi national et international… Mais pour la famille Audin, pour la mémoire de Maurice, le compte n’y était toujours pas avec ces demi</w:t>
      </w:r>
      <w:r w:rsidR="00F45A1E" w:rsidRPr="00DE4859">
        <w:rPr>
          <w:rFonts w:hAnsi="Times New Roman" w:cs="Times New Roman"/>
          <w:color w:val="211D1E"/>
          <w:szCs w:val="24"/>
        </w:rPr>
        <w:t>-</w:t>
      </w:r>
      <w:r w:rsidRPr="00DE4859">
        <w:rPr>
          <w:rFonts w:hAnsi="Times New Roman" w:cs="Times New Roman"/>
          <w:color w:val="211D1E"/>
          <w:szCs w:val="24"/>
        </w:rPr>
        <w:t xml:space="preserve">paroles. Or, fin 2017, le président Macron me déclarait en tête à tête qu’il ne pouvait pas aller plus loin, le sujet étant trop sensible. </w:t>
      </w:r>
    </w:p>
    <w:p w14:paraId="758725BC" w14:textId="77777777" w:rsidR="00DE4859" w:rsidRPr="00DE4859" w:rsidRDefault="00FB0B46" w:rsidP="00FB0B46">
      <w:pPr>
        <w:rPr>
          <w:rFonts w:hAnsi="Times New Roman" w:cs="Times New Roman"/>
          <w:color w:val="211D1E"/>
          <w:szCs w:val="24"/>
        </w:rPr>
      </w:pPr>
      <w:r w:rsidRPr="00DE4859">
        <w:rPr>
          <w:rFonts w:hAnsi="Times New Roman" w:cs="Times New Roman"/>
          <w:color w:val="211D1E"/>
          <w:szCs w:val="24"/>
        </w:rPr>
        <w:t xml:space="preserve">Et pourtant ! Neuf mois plus tard, il allait beaucoup, beaucoup plus loin, c’était le vrai grand pas, enfin ! La déclaration du 13 septembre 2018, enfin une vraie parole, faite au nom de l’État français par le Président, et qui reconnaissait tout à la fois le sort tragique de Maurice Audin, la responsabilité de l’État dans l’instauration de la torture, la valeur du travail des historiens. Et qui plus est, faite au domicile de Josette Audin, dans une démarche humble, en présence de quelques proches. </w:t>
      </w:r>
    </w:p>
    <w:p w14:paraId="3F013E20" w14:textId="77777777" w:rsidR="00DE4859" w:rsidRPr="00DE4859" w:rsidRDefault="00FB0B46" w:rsidP="00FB0B46">
      <w:pPr>
        <w:rPr>
          <w:rFonts w:hAnsi="Times New Roman" w:cs="Times New Roman"/>
          <w:color w:val="211D1E"/>
          <w:szCs w:val="24"/>
        </w:rPr>
      </w:pPr>
      <w:r w:rsidRPr="00DE4859">
        <w:rPr>
          <w:rFonts w:hAnsi="Times New Roman" w:cs="Times New Roman"/>
          <w:color w:val="211D1E"/>
          <w:szCs w:val="24"/>
        </w:rPr>
        <w:lastRenderedPageBreak/>
        <w:t>Qu’</w:t>
      </w:r>
      <w:r w:rsidR="00F45A1E" w:rsidRPr="00DE4859">
        <w:rPr>
          <w:rFonts w:hAnsi="Times New Roman" w:cs="Times New Roman"/>
          <w:color w:val="211D1E"/>
          <w:szCs w:val="24"/>
        </w:rPr>
        <w:t>est-ce</w:t>
      </w:r>
      <w:r w:rsidRPr="00DE4859">
        <w:rPr>
          <w:rFonts w:hAnsi="Times New Roman" w:cs="Times New Roman"/>
          <w:color w:val="211D1E"/>
          <w:szCs w:val="24"/>
        </w:rPr>
        <w:t xml:space="preserve"> qui avait fait basculer les choses pendant ces neuf mois? Il est intéressant que j’en expose les ingrédients. D’abord, bien sûr, la ténacité des soutiens si nombreux. J’y avais joué mon rôle avec des tribunes – </w:t>
      </w:r>
      <w:r w:rsidRPr="00DE4859">
        <w:rPr>
          <w:rFonts w:hAnsi="Times New Roman" w:cs="Times New Roman"/>
          <w:i/>
          <w:iCs/>
          <w:color w:val="211D1E"/>
          <w:szCs w:val="24"/>
        </w:rPr>
        <w:t>l’Humanité</w:t>
      </w:r>
      <w:r w:rsidRPr="00DE4859">
        <w:rPr>
          <w:rFonts w:hAnsi="Times New Roman" w:cs="Times New Roman"/>
          <w:color w:val="211D1E"/>
          <w:szCs w:val="24"/>
        </w:rPr>
        <w:t xml:space="preserve">, Mediapart, The Conversation, etc. Et une rencontre magnifique, le député communiste Sébastien Jumel, qui a embrayé en me disant d’un coup « </w:t>
      </w:r>
      <w:r w:rsidRPr="00DE4859">
        <w:rPr>
          <w:rFonts w:hAnsi="Times New Roman" w:cs="Times New Roman"/>
          <w:i/>
          <w:iCs/>
          <w:color w:val="211D1E"/>
          <w:szCs w:val="24"/>
        </w:rPr>
        <w:t xml:space="preserve">On va faire équipe ensemble </w:t>
      </w:r>
      <w:r w:rsidRPr="00DE4859">
        <w:rPr>
          <w:rFonts w:hAnsi="Times New Roman" w:cs="Times New Roman"/>
          <w:color w:val="211D1E"/>
          <w:szCs w:val="24"/>
        </w:rPr>
        <w:t>», et dans la foulée nous avons mené la mise en débat – tribunes jointes, conférence de presse à l’Assemblée nationale, et ainsi de suite.</w:t>
      </w:r>
      <w:r w:rsidRPr="00DE4859">
        <w:rPr>
          <w:rFonts w:hAnsi="Times New Roman" w:cs="Times New Roman"/>
          <w:color w:val="211D1E"/>
          <w:szCs w:val="24"/>
        </w:rPr>
        <w:t xml:space="preserve"> </w:t>
      </w:r>
      <w:r w:rsidRPr="00DE4859">
        <w:rPr>
          <w:rFonts w:hAnsi="Times New Roman" w:cs="Times New Roman"/>
          <w:color w:val="211D1E"/>
          <w:szCs w:val="24"/>
        </w:rPr>
        <w:t xml:space="preserve">Et puis un second point très important, il y a eu des alliés dans la place, au plus proche du pouvoir, le conseiller mémoire Sylvain Fort, et l’amiral Rogel, aide de camp du Président. L’un et l’autre comprenant qu’il était temps d’en finir avec la version officielle de l’armée, et que, soixante ans après les faits, il fallait saisir la fenêtre historique qui se refermerait bientôt </w:t>
      </w:r>
      <w:r w:rsidR="00F45A1E" w:rsidRPr="00DE4859">
        <w:rPr>
          <w:rFonts w:hAnsi="Times New Roman" w:cs="Times New Roman"/>
          <w:color w:val="211D1E"/>
          <w:szCs w:val="24"/>
        </w:rPr>
        <w:t>peut-être</w:t>
      </w:r>
      <w:r w:rsidRPr="00DE4859">
        <w:rPr>
          <w:rFonts w:hAnsi="Times New Roman" w:cs="Times New Roman"/>
          <w:color w:val="211D1E"/>
          <w:szCs w:val="24"/>
        </w:rPr>
        <w:t>.</w:t>
      </w:r>
    </w:p>
    <w:p w14:paraId="586615D4" w14:textId="77777777" w:rsidR="00DE4859" w:rsidRPr="00DE4859" w:rsidRDefault="00FB0B46" w:rsidP="00FB0B46">
      <w:pPr>
        <w:rPr>
          <w:rFonts w:hAnsi="Times New Roman" w:cs="Times New Roman"/>
          <w:color w:val="211D1E"/>
          <w:szCs w:val="24"/>
        </w:rPr>
      </w:pPr>
      <w:r w:rsidRPr="00DE4859">
        <w:rPr>
          <w:rFonts w:hAnsi="Times New Roman" w:cs="Times New Roman"/>
          <w:color w:val="211D1E"/>
          <w:szCs w:val="24"/>
        </w:rPr>
        <w:t xml:space="preserve"> Et moi, comme je vous disais, en catalyseur, en contact avec toutes les parties prenantes. Et d’autant plus engagé pour faire aboutir l’affaire que j’y étais personnellement pris. </w:t>
      </w:r>
      <w:r w:rsidR="00F45A1E" w:rsidRPr="00DE4859">
        <w:rPr>
          <w:rFonts w:hAnsi="Times New Roman" w:cs="Times New Roman"/>
          <w:color w:val="211D1E"/>
          <w:szCs w:val="24"/>
        </w:rPr>
        <w:t>Au-delà</w:t>
      </w:r>
      <w:r w:rsidRPr="00DE4859">
        <w:rPr>
          <w:rFonts w:hAnsi="Times New Roman" w:cs="Times New Roman"/>
          <w:color w:val="211D1E"/>
          <w:szCs w:val="24"/>
        </w:rPr>
        <w:t xml:space="preserve"> de mon engagement pour les sciences mathématiques, pour l’Institut Henri</w:t>
      </w:r>
      <w:r w:rsidR="00F45A1E" w:rsidRPr="00DE4859">
        <w:rPr>
          <w:rFonts w:hAnsi="Times New Roman" w:cs="Times New Roman"/>
          <w:color w:val="211D1E"/>
          <w:szCs w:val="24"/>
        </w:rPr>
        <w:t xml:space="preserve"> </w:t>
      </w:r>
      <w:r w:rsidRPr="00DE4859">
        <w:rPr>
          <w:rFonts w:hAnsi="Times New Roman" w:cs="Times New Roman"/>
          <w:color w:val="211D1E"/>
          <w:szCs w:val="24"/>
        </w:rPr>
        <w:t xml:space="preserve">Poincaré, pour la grande figure de Maurice Audin, j’y sentais aussi une affaire personnelle, moi dont les parents sont nés en Algérie, dont les ancêtres ont habité en Algérie pendant les cent trente ans de colonisation, à l’est, à l’ouest, au nord, au sud, exerçant comme médecin, fonctionnaire, conducteur de diligence ou trafiquant, en bref, comme quelqu’un qui a de l’Algérie dans ses veines, et qui le sentait tellement que j’ai été le seul membre de toute ma famille à retourner en Algérie, et à y retourner encore et encore, pour des conférences et des rencontres. </w:t>
      </w:r>
    </w:p>
    <w:p w14:paraId="3360AA6E" w14:textId="1E770E23" w:rsidR="00DE4859" w:rsidRPr="00DE4859" w:rsidRDefault="00FB0B46" w:rsidP="00FB0B46">
      <w:pPr>
        <w:rPr>
          <w:rFonts w:hAnsi="Times New Roman" w:cs="Times New Roman"/>
          <w:color w:val="211D1E"/>
          <w:szCs w:val="24"/>
        </w:rPr>
      </w:pPr>
      <w:r w:rsidRPr="00DE4859">
        <w:rPr>
          <w:rFonts w:hAnsi="Times New Roman" w:cs="Times New Roman"/>
          <w:color w:val="211D1E"/>
          <w:szCs w:val="24"/>
        </w:rPr>
        <w:t>Le 13 septembre 2018, au petit matin, je me retrouve dans un taxi à destination de la matinale de France Inter, dans le rôle si rare de messager de bonne nouvelle, afin d’annoncer publiquement la visite et la déclaration du Président dans l’</w:t>
      </w:r>
      <w:r w:rsidR="00F45A1E" w:rsidRPr="00DE4859">
        <w:rPr>
          <w:rFonts w:hAnsi="Times New Roman" w:cs="Times New Roman"/>
          <w:color w:val="211D1E"/>
          <w:szCs w:val="24"/>
        </w:rPr>
        <w:t>après-midi</w:t>
      </w:r>
      <w:r w:rsidRPr="00DE4859">
        <w:rPr>
          <w:rFonts w:hAnsi="Times New Roman" w:cs="Times New Roman"/>
          <w:color w:val="211D1E"/>
          <w:szCs w:val="24"/>
        </w:rPr>
        <w:t xml:space="preserve">. Mon </w:t>
      </w:r>
      <w:r w:rsidR="00F45A1E" w:rsidRPr="00DE4859">
        <w:rPr>
          <w:rFonts w:hAnsi="Times New Roman" w:cs="Times New Roman"/>
          <w:color w:val="211D1E"/>
          <w:szCs w:val="24"/>
        </w:rPr>
        <w:t>cœur</w:t>
      </w:r>
      <w:r w:rsidRPr="00DE4859">
        <w:rPr>
          <w:rFonts w:hAnsi="Times New Roman" w:cs="Times New Roman"/>
          <w:color w:val="211D1E"/>
          <w:szCs w:val="24"/>
        </w:rPr>
        <w:t xml:space="preserve"> bat si fort quand je découvre sur mon smartphone la une de </w:t>
      </w:r>
      <w:r w:rsidRPr="00DE4859">
        <w:rPr>
          <w:rFonts w:hAnsi="Times New Roman" w:cs="Times New Roman"/>
          <w:i/>
          <w:iCs/>
          <w:color w:val="211D1E"/>
          <w:szCs w:val="24"/>
        </w:rPr>
        <w:t>l’Huma</w:t>
      </w:r>
      <w:r w:rsidRPr="00DE4859">
        <w:rPr>
          <w:rFonts w:hAnsi="Times New Roman" w:cs="Times New Roman"/>
          <w:color w:val="211D1E"/>
          <w:szCs w:val="24"/>
        </w:rPr>
        <w:t xml:space="preserve">, que je guettais – </w:t>
      </w:r>
      <w:r w:rsidRPr="00DE4859">
        <w:rPr>
          <w:rFonts w:hAnsi="Times New Roman" w:cs="Times New Roman"/>
          <w:i/>
          <w:iCs/>
          <w:color w:val="211D1E"/>
          <w:szCs w:val="24"/>
        </w:rPr>
        <w:t xml:space="preserve">l’Humanité </w:t>
      </w:r>
      <w:r w:rsidRPr="00DE4859">
        <w:rPr>
          <w:rFonts w:hAnsi="Times New Roman" w:cs="Times New Roman"/>
          <w:color w:val="211D1E"/>
          <w:szCs w:val="24"/>
        </w:rPr>
        <w:t xml:space="preserve">ayant été, et ce n’était que justice, l’un des très rares journaux mis dans la confidence. Toute la page est prise par le célèbre portrait noir et blanc de Maurice Audin, immortalisé en jeune homme, semblant un grand adolescent. En bandeau supérieur, douze mots bien pesés : « </w:t>
      </w:r>
      <w:r w:rsidRPr="00DE4859">
        <w:rPr>
          <w:rFonts w:hAnsi="Times New Roman" w:cs="Times New Roman"/>
          <w:i/>
          <w:iCs/>
          <w:color w:val="211D1E"/>
          <w:szCs w:val="24"/>
        </w:rPr>
        <w:t>Maurice Audin, le crime d’État reconnu par le président de la République</w:t>
      </w:r>
      <w:r w:rsidRPr="00DE4859">
        <w:rPr>
          <w:rFonts w:hAnsi="Times New Roman" w:cs="Times New Roman"/>
          <w:color w:val="211D1E"/>
          <w:szCs w:val="24"/>
        </w:rPr>
        <w:t xml:space="preserve">. » Et en caractères énormes, sur le portrait, un seul mot : « </w:t>
      </w:r>
      <w:r w:rsidRPr="00DE4859">
        <w:rPr>
          <w:rFonts w:hAnsi="Times New Roman" w:cs="Times New Roman"/>
          <w:i/>
          <w:iCs/>
          <w:color w:val="211D1E"/>
          <w:szCs w:val="24"/>
        </w:rPr>
        <w:t xml:space="preserve">ENFIN! </w:t>
      </w:r>
      <w:r w:rsidRPr="00DE4859">
        <w:rPr>
          <w:rFonts w:hAnsi="Times New Roman" w:cs="Times New Roman"/>
          <w:color w:val="211D1E"/>
          <w:szCs w:val="24"/>
        </w:rPr>
        <w:t xml:space="preserve">» Sur ma banquette de taxi, en ce matin du 13 septembre 2018, me voilà pleurant comme un enfant. </w:t>
      </w:r>
    </w:p>
    <w:p w14:paraId="099B7073" w14:textId="77777777" w:rsidR="00DE4859" w:rsidRPr="00DE4859" w:rsidRDefault="00FB0B46" w:rsidP="00FB0B46">
      <w:pPr>
        <w:rPr>
          <w:rFonts w:hAnsi="Times New Roman" w:cs="Times New Roman"/>
          <w:color w:val="211D1E"/>
          <w:szCs w:val="24"/>
        </w:rPr>
      </w:pPr>
      <w:r w:rsidRPr="00DE4859">
        <w:rPr>
          <w:rFonts w:hAnsi="Times New Roman" w:cs="Times New Roman"/>
          <w:color w:val="211D1E"/>
          <w:szCs w:val="24"/>
        </w:rPr>
        <w:t xml:space="preserve">Cet </w:t>
      </w:r>
      <w:r w:rsidR="00F45A1E" w:rsidRPr="00DE4859">
        <w:rPr>
          <w:rFonts w:hAnsi="Times New Roman" w:cs="Times New Roman"/>
          <w:color w:val="211D1E"/>
          <w:szCs w:val="24"/>
        </w:rPr>
        <w:t>après-midi</w:t>
      </w:r>
      <w:r w:rsidRPr="00DE4859">
        <w:rPr>
          <w:rFonts w:hAnsi="Times New Roman" w:cs="Times New Roman"/>
          <w:color w:val="211D1E"/>
          <w:szCs w:val="24"/>
        </w:rPr>
        <w:t xml:space="preserve">, autour de la famille Audin et du Président, il y avait Maud Vergnol de </w:t>
      </w:r>
      <w:r w:rsidRPr="00DE4859">
        <w:rPr>
          <w:rFonts w:hAnsi="Times New Roman" w:cs="Times New Roman"/>
          <w:i/>
          <w:iCs/>
          <w:color w:val="211D1E"/>
          <w:szCs w:val="24"/>
        </w:rPr>
        <w:t>l’Humanité</w:t>
      </w:r>
      <w:r w:rsidRPr="00DE4859">
        <w:rPr>
          <w:rFonts w:hAnsi="Times New Roman" w:cs="Times New Roman"/>
          <w:color w:val="211D1E"/>
          <w:szCs w:val="24"/>
        </w:rPr>
        <w:t xml:space="preserve">, les historiens Benjamin Stora, Raphaëlle Branche et Sylvie Thénault, le député Sébastien Jumel et </w:t>
      </w:r>
      <w:r w:rsidR="00F45A1E" w:rsidRPr="00DE4859">
        <w:rPr>
          <w:rFonts w:hAnsi="Times New Roman" w:cs="Times New Roman"/>
          <w:color w:val="211D1E"/>
          <w:szCs w:val="24"/>
        </w:rPr>
        <w:t>moi-même</w:t>
      </w:r>
      <w:r w:rsidRPr="00DE4859">
        <w:rPr>
          <w:rFonts w:hAnsi="Times New Roman" w:cs="Times New Roman"/>
          <w:color w:val="211D1E"/>
          <w:szCs w:val="24"/>
        </w:rPr>
        <w:t xml:space="preserve">, témoins privilégiés d’un morceau de l’histoire </w:t>
      </w:r>
      <w:r w:rsidR="00F45A1E" w:rsidRPr="00DE4859">
        <w:rPr>
          <w:rFonts w:hAnsi="Times New Roman" w:cs="Times New Roman"/>
          <w:color w:val="211D1E"/>
          <w:szCs w:val="24"/>
        </w:rPr>
        <w:t>franco-algérienne</w:t>
      </w:r>
      <w:r w:rsidRPr="00DE4859">
        <w:rPr>
          <w:rFonts w:hAnsi="Times New Roman" w:cs="Times New Roman"/>
          <w:color w:val="211D1E"/>
          <w:szCs w:val="24"/>
        </w:rPr>
        <w:t xml:space="preserve">. Et pendant toute la journée le ballet des éditions spéciales et des chaînes d’information. L’intime cérémonie de ce 13 septembre a été filmée par le vidéaste François Demerliac, et mise en perspective dans son documentaire </w:t>
      </w:r>
      <w:r w:rsidRPr="00DE4859">
        <w:rPr>
          <w:rFonts w:hAnsi="Times New Roman" w:cs="Times New Roman"/>
          <w:i/>
          <w:iCs/>
          <w:color w:val="211D1E"/>
          <w:szCs w:val="24"/>
        </w:rPr>
        <w:t>Maurice Audin, une histoire de mathématiciens</w:t>
      </w:r>
      <w:r w:rsidRPr="00DE4859">
        <w:rPr>
          <w:rFonts w:hAnsi="Times New Roman" w:cs="Times New Roman"/>
          <w:color w:val="211D1E"/>
          <w:szCs w:val="24"/>
        </w:rPr>
        <w:t xml:space="preserve">, avec l’engagement tenace d’intellectuels de la communauté mathématique. </w:t>
      </w:r>
    </w:p>
    <w:p w14:paraId="5D8DF530" w14:textId="77777777" w:rsidR="00DE4859" w:rsidRPr="00DE4859" w:rsidRDefault="00FB0B46" w:rsidP="00FB0B46">
      <w:pPr>
        <w:rPr>
          <w:rFonts w:hAnsi="Times New Roman" w:cs="Times New Roman"/>
          <w:color w:val="211D1E"/>
          <w:szCs w:val="24"/>
        </w:rPr>
      </w:pPr>
      <w:r w:rsidRPr="00DE4859">
        <w:rPr>
          <w:rFonts w:hAnsi="Times New Roman" w:cs="Times New Roman"/>
          <w:color w:val="211D1E"/>
          <w:szCs w:val="24"/>
        </w:rPr>
        <w:t>Il avait fallu soixante et un ans (!) avant que la France puisse admettre la vérité. Bien des acteurs étaient morts entretemps : Vidal</w:t>
      </w:r>
      <w:r w:rsidR="00F45A1E" w:rsidRPr="00DE4859">
        <w:rPr>
          <w:rFonts w:hAnsi="Times New Roman" w:cs="Times New Roman"/>
          <w:color w:val="211D1E"/>
          <w:szCs w:val="24"/>
        </w:rPr>
        <w:t xml:space="preserve"> </w:t>
      </w:r>
      <w:r w:rsidRPr="00DE4859">
        <w:rPr>
          <w:rFonts w:hAnsi="Times New Roman" w:cs="Times New Roman"/>
          <w:color w:val="211D1E"/>
          <w:szCs w:val="24"/>
        </w:rPr>
        <w:t xml:space="preserve">Naquet, Alleg, Schwartz, Tronel, Rappaport. Quelques mois plus tard, hélas, Josette Audin disparaissait. Quelques années plus tard, trois fois hélas, Pierre Audin disparaissait à son tour. Ils avaient eu le temps de savourer cette victoire. Victoire d’étape, petite victoire d’étape somme toute, tant le chemin restait long à parcourir. Comme le disait Aragon, « </w:t>
      </w:r>
      <w:r w:rsidRPr="00DE4859">
        <w:rPr>
          <w:rFonts w:hAnsi="Times New Roman" w:cs="Times New Roman"/>
          <w:i/>
          <w:iCs/>
          <w:color w:val="211D1E"/>
          <w:szCs w:val="24"/>
        </w:rPr>
        <w:t xml:space="preserve">Songez qu’on n’arrête jamais de se battre et qu’avoir vaincu n’est trois fois rien. </w:t>
      </w:r>
      <w:r w:rsidRPr="00DE4859">
        <w:rPr>
          <w:rFonts w:hAnsi="Times New Roman" w:cs="Times New Roman"/>
          <w:color w:val="211D1E"/>
          <w:szCs w:val="24"/>
        </w:rPr>
        <w:t xml:space="preserve">» </w:t>
      </w:r>
    </w:p>
    <w:p w14:paraId="3E4EE959" w14:textId="745AE19B" w:rsidR="00DE4859" w:rsidRPr="00DE4859" w:rsidRDefault="00FB0B46" w:rsidP="00FB0B46">
      <w:pPr>
        <w:rPr>
          <w:rFonts w:hAnsi="Times New Roman" w:cs="Times New Roman"/>
          <w:color w:val="211D1E"/>
          <w:szCs w:val="24"/>
        </w:rPr>
      </w:pPr>
      <w:r w:rsidRPr="00DE4859">
        <w:rPr>
          <w:rFonts w:hAnsi="Times New Roman" w:cs="Times New Roman"/>
          <w:color w:val="211D1E"/>
          <w:szCs w:val="24"/>
        </w:rPr>
        <w:lastRenderedPageBreak/>
        <w:t xml:space="preserve">Car après la déclaration sur Maurice Audin, c’est le dossier des archives, ouvertes par le président Macron et aussitôt refermées par l’infâme instruction générale interministérielle IGI1300, c’est la loi modifiée pour remettre sous le boisseau du </w:t>
      </w:r>
      <w:r w:rsidR="00F45A1E" w:rsidRPr="00DE4859">
        <w:rPr>
          <w:rFonts w:hAnsi="Times New Roman" w:cs="Times New Roman"/>
          <w:color w:val="211D1E"/>
          <w:szCs w:val="24"/>
        </w:rPr>
        <w:t>secret-défense</w:t>
      </w:r>
      <w:r w:rsidRPr="00DE4859">
        <w:rPr>
          <w:rFonts w:hAnsi="Times New Roman" w:cs="Times New Roman"/>
          <w:color w:val="211D1E"/>
          <w:szCs w:val="24"/>
        </w:rPr>
        <w:t xml:space="preserve"> ce qui ne l’était pas forcément, ce sont surtout les milliers d’autres disparus de la guerre d’Algérie, sur lesquels travaillent des historiens comme Fabrice Riceputi ou Gilles Manceron, dont les dossiers restent désespérément muets. </w:t>
      </w:r>
    </w:p>
    <w:p w14:paraId="02A74125" w14:textId="52EBE221" w:rsidR="00DE4859" w:rsidRPr="00DE4859" w:rsidRDefault="00FB0B46" w:rsidP="00FB0B46">
      <w:pPr>
        <w:rPr>
          <w:rFonts w:hAnsi="Times New Roman" w:cs="Times New Roman"/>
          <w:color w:val="211D1E"/>
          <w:szCs w:val="24"/>
        </w:rPr>
      </w:pPr>
      <w:r w:rsidRPr="00DE4859">
        <w:rPr>
          <w:rFonts w:hAnsi="Times New Roman" w:cs="Times New Roman"/>
          <w:color w:val="211D1E"/>
          <w:szCs w:val="24"/>
        </w:rPr>
        <w:t xml:space="preserve">Et c’est ce si long silence de société, ces gigantesques </w:t>
      </w:r>
      <w:r w:rsidR="00F45A1E" w:rsidRPr="00DE4859">
        <w:rPr>
          <w:rFonts w:hAnsi="Times New Roman" w:cs="Times New Roman"/>
          <w:color w:val="211D1E"/>
          <w:szCs w:val="24"/>
        </w:rPr>
        <w:t>non-dits</w:t>
      </w:r>
      <w:r w:rsidRPr="00DE4859">
        <w:rPr>
          <w:rFonts w:hAnsi="Times New Roman" w:cs="Times New Roman"/>
          <w:color w:val="211D1E"/>
          <w:szCs w:val="24"/>
        </w:rPr>
        <w:t xml:space="preserve">, que la déclaration du Président n’a qu’ébréchés, que les paroles recueillies ont à peine dérangés. Dans l’ouvrage que je citais plus haut, Raphaëlle Branche évoque et étudie l’ampleur de ces silences, de la part des anciens combattants, face à la société ou à leur propre famille. Et aussi de la part de simples spectateurs qui n’ont jamais dit, même à leurs proches, ce qu’ils ont vu… Je pense à l’un des membres de ma famille, à l’occasion d’un enterrement, se libérant d’un coup de ce poids, après quelque soixante ans, sous les regards stupéfaits de ses propres enfants. </w:t>
      </w:r>
    </w:p>
    <w:p w14:paraId="45E5D2DC" w14:textId="1CD71758" w:rsidR="00DE4859" w:rsidRPr="00DE4859" w:rsidRDefault="00FB0B46" w:rsidP="00FB0B46">
      <w:pPr>
        <w:rPr>
          <w:rFonts w:hAnsi="Times New Roman" w:cs="Times New Roman"/>
          <w:color w:val="211D1E"/>
          <w:szCs w:val="24"/>
        </w:rPr>
      </w:pPr>
      <w:r w:rsidRPr="00DE4859">
        <w:rPr>
          <w:rFonts w:hAnsi="Times New Roman" w:cs="Times New Roman"/>
          <w:color w:val="211D1E"/>
          <w:szCs w:val="24"/>
        </w:rPr>
        <w:t xml:space="preserve">Un </w:t>
      </w:r>
      <w:r w:rsidR="00F45A1E" w:rsidRPr="00DE4859">
        <w:rPr>
          <w:rFonts w:hAnsi="Times New Roman" w:cs="Times New Roman"/>
          <w:color w:val="211D1E"/>
          <w:szCs w:val="24"/>
        </w:rPr>
        <w:t>non-dit</w:t>
      </w:r>
      <w:r w:rsidRPr="00DE4859">
        <w:rPr>
          <w:rFonts w:hAnsi="Times New Roman" w:cs="Times New Roman"/>
          <w:color w:val="211D1E"/>
          <w:szCs w:val="24"/>
        </w:rPr>
        <w:t xml:space="preserve"> dont on continue à souffrir, comme me l’a démontré la dernière anecdote que je vous livre. Quelques mois après la déclaration du 13 septembre 2018, je me trouvais, en tant que député, à rencontrer l’association des anciens combattants dans ma circonscription. Et après quelques échanges convenus sur la politique du gouvernement pour les pensions et la reconnaissance des droits des anciens combattants, je me préparais à clore la réunion, quand le président me dit doucement : « </w:t>
      </w:r>
      <w:r w:rsidRPr="00DE4859">
        <w:rPr>
          <w:rFonts w:hAnsi="Times New Roman" w:cs="Times New Roman"/>
          <w:i/>
          <w:iCs/>
          <w:color w:val="211D1E"/>
          <w:szCs w:val="24"/>
        </w:rPr>
        <w:t xml:space="preserve">Au fait, Monsieur le député, nous voulions aussi vous parler d’une bien grosse couleuvre que vous nous avez fait avaler… </w:t>
      </w:r>
      <w:r w:rsidRPr="00DE4859">
        <w:rPr>
          <w:rFonts w:hAnsi="Times New Roman" w:cs="Times New Roman"/>
          <w:color w:val="211D1E"/>
          <w:szCs w:val="24"/>
        </w:rPr>
        <w:t xml:space="preserve">» – « </w:t>
      </w:r>
      <w:r w:rsidRPr="00DE4859">
        <w:rPr>
          <w:rFonts w:hAnsi="Times New Roman" w:cs="Times New Roman"/>
          <w:i/>
          <w:iCs/>
          <w:color w:val="211D1E"/>
          <w:szCs w:val="24"/>
        </w:rPr>
        <w:t xml:space="preserve">Une vipère ! </w:t>
      </w:r>
      <w:r w:rsidRPr="00DE4859">
        <w:rPr>
          <w:rFonts w:hAnsi="Times New Roman" w:cs="Times New Roman"/>
          <w:color w:val="211D1E"/>
          <w:szCs w:val="24"/>
        </w:rPr>
        <w:t xml:space="preserve">», ajouta un autre, embrayant sur la reconnaissance de Maurice Audin. Devant le tour que prenait la conversation, j’ai fait ce que doit faire n’importe quel député en pareille circonstance : j’ai demandé à mon attaché parlementaire d’annuler tous les </w:t>
      </w:r>
      <w:r w:rsidR="00F45A1E" w:rsidRPr="00DE4859">
        <w:rPr>
          <w:rFonts w:hAnsi="Times New Roman" w:cs="Times New Roman"/>
          <w:color w:val="211D1E"/>
          <w:szCs w:val="24"/>
        </w:rPr>
        <w:t>rendez-vous</w:t>
      </w:r>
      <w:r w:rsidRPr="00DE4859">
        <w:rPr>
          <w:rFonts w:hAnsi="Times New Roman" w:cs="Times New Roman"/>
          <w:color w:val="211D1E"/>
          <w:szCs w:val="24"/>
        </w:rPr>
        <w:t xml:space="preserve"> suivants, et j’ai pris tout le temps, seul face au groupe, pour écouter tous les reproches qui m’ont été faits, et pour parler, parler et écouter. Plus d’une heure de discussion, et à la fin certains étaient au bord des larmes, et tous unanimes pour dire à quel point cela avait été salutaire de parler et combien ils espéraient que nous </w:t>
      </w:r>
      <w:proofErr w:type="gramStart"/>
      <w:r w:rsidRPr="00DE4859">
        <w:rPr>
          <w:rFonts w:hAnsi="Times New Roman" w:cs="Times New Roman"/>
          <w:color w:val="211D1E"/>
          <w:szCs w:val="24"/>
        </w:rPr>
        <w:t>puissions</w:t>
      </w:r>
      <w:proofErr w:type="gramEnd"/>
      <w:r w:rsidRPr="00DE4859">
        <w:rPr>
          <w:rFonts w:hAnsi="Times New Roman" w:cs="Times New Roman"/>
          <w:color w:val="211D1E"/>
          <w:szCs w:val="24"/>
        </w:rPr>
        <w:t xml:space="preserve"> le refaire bientôt.</w:t>
      </w:r>
    </w:p>
    <w:p w14:paraId="55F8576F" w14:textId="2B35B176" w:rsidR="00FB0B46" w:rsidRPr="00FB0B46" w:rsidRDefault="00FB0B46" w:rsidP="00FB0B46">
      <w:pPr>
        <w:rPr>
          <w:rFonts w:hAnsi="Times New Roman" w:cs="Times New Roman"/>
          <w:i/>
          <w:iCs/>
        </w:rPr>
      </w:pPr>
      <w:r w:rsidRPr="00DE4859">
        <w:rPr>
          <w:rFonts w:hAnsi="Times New Roman" w:cs="Times New Roman"/>
          <w:color w:val="211D1E"/>
          <w:szCs w:val="24"/>
        </w:rPr>
        <w:t xml:space="preserve"> Ce </w:t>
      </w:r>
      <w:r w:rsidR="00F45A1E" w:rsidRPr="00DE4859">
        <w:rPr>
          <w:rFonts w:hAnsi="Times New Roman" w:cs="Times New Roman"/>
          <w:color w:val="211D1E"/>
          <w:szCs w:val="24"/>
        </w:rPr>
        <w:t>jour-là</w:t>
      </w:r>
      <w:r w:rsidRPr="00DE4859">
        <w:rPr>
          <w:rFonts w:hAnsi="Times New Roman" w:cs="Times New Roman"/>
          <w:color w:val="211D1E"/>
          <w:szCs w:val="24"/>
        </w:rPr>
        <w:t>, j’avais pu faire l’expérience de ce que nous disent les historiens comme les médecins : le pouvoir thérapeutique de la parole. C’est une erreur de garder les cadavres dans le placard, ils continuent depuis leur cache à vous empoisonner les sangs. Et quand au contraire on peut les sortir, leur donner les derniers soins, les enterrer proprement, alors le sang des viva</w:t>
      </w:r>
      <w:r w:rsidRPr="00FB0B46">
        <w:rPr>
          <w:rFonts w:hAnsi="Times New Roman" w:cs="Times New Roman"/>
          <w:color w:val="211D1E"/>
          <w:sz w:val="18"/>
          <w:szCs w:val="18"/>
        </w:rPr>
        <w:t>nts peut circuler avec vigueur.</w:t>
      </w:r>
    </w:p>
    <w:sectPr w:rsidR="00FB0B46" w:rsidRPr="00FB0B46" w:rsidSect="005A18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B46"/>
    <w:rsid w:val="000839A8"/>
    <w:rsid w:val="004211EB"/>
    <w:rsid w:val="005A18ED"/>
    <w:rsid w:val="00603ACC"/>
    <w:rsid w:val="00674D06"/>
    <w:rsid w:val="00803B62"/>
    <w:rsid w:val="008073B6"/>
    <w:rsid w:val="008224F6"/>
    <w:rsid w:val="00DA1A4E"/>
    <w:rsid w:val="00DE4859"/>
    <w:rsid w:val="00F45A1E"/>
    <w:rsid w:val="00FB0B4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6E294"/>
  <w15:chartTrackingRefBased/>
  <w15:docId w15:val="{65EE325A-1389-45F9-86F6-F0B9A786E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3B6"/>
    <w:pPr>
      <w:spacing w:line="256" w:lineRule="auto"/>
    </w:pPr>
    <w:rPr>
      <w:rFonts w:ascii="Times New Roman"/>
      <w:sz w:val="24"/>
      <w14:ligatures w14:val="none"/>
    </w:rPr>
  </w:style>
  <w:style w:type="paragraph" w:styleId="Titre1">
    <w:name w:val="heading 1"/>
    <w:basedOn w:val="Normal"/>
    <w:next w:val="Normal"/>
    <w:link w:val="Titre1Car"/>
    <w:uiPriority w:val="9"/>
    <w:qFormat/>
    <w:rsid w:val="00FB0B4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FB0B4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FB0B46"/>
    <w:pPr>
      <w:keepNext/>
      <w:keepLines/>
      <w:spacing w:before="160" w:after="80"/>
      <w:outlineLvl w:val="2"/>
    </w:pPr>
    <w:rPr>
      <w:rFonts w:asciiTheme="minorHAnsi"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FB0B46"/>
    <w:pPr>
      <w:keepNext/>
      <w:keepLines/>
      <w:spacing w:before="80" w:after="40"/>
      <w:outlineLvl w:val="3"/>
    </w:pPr>
    <w:rPr>
      <w:rFonts w:asciiTheme="minorHAnsi"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FB0B46"/>
    <w:pPr>
      <w:keepNext/>
      <w:keepLines/>
      <w:spacing w:before="80" w:after="40"/>
      <w:outlineLvl w:val="4"/>
    </w:pPr>
    <w:rPr>
      <w:rFonts w:asciiTheme="minorHAnsi"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FB0B46"/>
    <w:pPr>
      <w:keepNext/>
      <w:keepLines/>
      <w:spacing w:before="40" w:after="0"/>
      <w:outlineLvl w:val="5"/>
    </w:pPr>
    <w:rPr>
      <w:rFonts w:asciiTheme="minorHAnsi"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B0B46"/>
    <w:pPr>
      <w:keepNext/>
      <w:keepLines/>
      <w:spacing w:before="40" w:after="0"/>
      <w:outlineLvl w:val="6"/>
    </w:pPr>
    <w:rPr>
      <w:rFonts w:asciiTheme="minorHAnsi"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B0B46"/>
    <w:pPr>
      <w:keepNext/>
      <w:keepLines/>
      <w:spacing w:after="0"/>
      <w:outlineLvl w:val="7"/>
    </w:pPr>
    <w:rPr>
      <w:rFonts w:asciiTheme="minorHAnsi"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B0B46"/>
    <w:pPr>
      <w:keepNext/>
      <w:keepLines/>
      <w:spacing w:after="0"/>
      <w:outlineLvl w:val="8"/>
    </w:pPr>
    <w:rPr>
      <w:rFonts w:asciiTheme="minorHAnsi"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B0B46"/>
    <w:rPr>
      <w:rFonts w:asciiTheme="majorHAnsi" w:eastAsiaTheme="majorEastAsia" w:hAnsiTheme="majorHAnsi" w:cstheme="majorBidi"/>
      <w:color w:val="2E74B5" w:themeColor="accent1" w:themeShade="BF"/>
      <w:sz w:val="40"/>
      <w:szCs w:val="40"/>
      <w14:ligatures w14:val="none"/>
    </w:rPr>
  </w:style>
  <w:style w:type="character" w:customStyle="1" w:styleId="Titre2Car">
    <w:name w:val="Titre 2 Car"/>
    <w:basedOn w:val="Policepardfaut"/>
    <w:link w:val="Titre2"/>
    <w:uiPriority w:val="9"/>
    <w:semiHidden/>
    <w:rsid w:val="00FB0B46"/>
    <w:rPr>
      <w:rFonts w:asciiTheme="majorHAnsi" w:eastAsiaTheme="majorEastAsia" w:hAnsiTheme="majorHAnsi" w:cstheme="majorBidi"/>
      <w:color w:val="2E74B5" w:themeColor="accent1" w:themeShade="BF"/>
      <w:sz w:val="32"/>
      <w:szCs w:val="32"/>
      <w14:ligatures w14:val="none"/>
    </w:rPr>
  </w:style>
  <w:style w:type="character" w:customStyle="1" w:styleId="Titre3Car">
    <w:name w:val="Titre 3 Car"/>
    <w:basedOn w:val="Policepardfaut"/>
    <w:link w:val="Titre3"/>
    <w:uiPriority w:val="9"/>
    <w:semiHidden/>
    <w:rsid w:val="00FB0B46"/>
    <w:rPr>
      <w:rFonts w:eastAsiaTheme="majorEastAsia" w:cstheme="majorBidi"/>
      <w:color w:val="2E74B5" w:themeColor="accent1" w:themeShade="BF"/>
      <w:sz w:val="28"/>
      <w:szCs w:val="28"/>
      <w14:ligatures w14:val="none"/>
    </w:rPr>
  </w:style>
  <w:style w:type="character" w:customStyle="1" w:styleId="Titre4Car">
    <w:name w:val="Titre 4 Car"/>
    <w:basedOn w:val="Policepardfaut"/>
    <w:link w:val="Titre4"/>
    <w:uiPriority w:val="9"/>
    <w:semiHidden/>
    <w:rsid w:val="00FB0B46"/>
    <w:rPr>
      <w:rFonts w:eastAsiaTheme="majorEastAsia" w:cstheme="majorBidi"/>
      <w:i/>
      <w:iCs/>
      <w:color w:val="2E74B5" w:themeColor="accent1" w:themeShade="BF"/>
      <w:sz w:val="24"/>
      <w14:ligatures w14:val="none"/>
    </w:rPr>
  </w:style>
  <w:style w:type="character" w:customStyle="1" w:styleId="Titre5Car">
    <w:name w:val="Titre 5 Car"/>
    <w:basedOn w:val="Policepardfaut"/>
    <w:link w:val="Titre5"/>
    <w:uiPriority w:val="9"/>
    <w:semiHidden/>
    <w:rsid w:val="00FB0B46"/>
    <w:rPr>
      <w:rFonts w:eastAsiaTheme="majorEastAsia" w:cstheme="majorBidi"/>
      <w:color w:val="2E74B5" w:themeColor="accent1" w:themeShade="BF"/>
      <w:sz w:val="24"/>
      <w14:ligatures w14:val="none"/>
    </w:rPr>
  </w:style>
  <w:style w:type="character" w:customStyle="1" w:styleId="Titre6Car">
    <w:name w:val="Titre 6 Car"/>
    <w:basedOn w:val="Policepardfaut"/>
    <w:link w:val="Titre6"/>
    <w:uiPriority w:val="9"/>
    <w:semiHidden/>
    <w:rsid w:val="00FB0B46"/>
    <w:rPr>
      <w:rFonts w:eastAsiaTheme="majorEastAsia" w:cstheme="majorBidi"/>
      <w:i/>
      <w:iCs/>
      <w:color w:val="595959" w:themeColor="text1" w:themeTint="A6"/>
      <w:sz w:val="24"/>
      <w14:ligatures w14:val="none"/>
    </w:rPr>
  </w:style>
  <w:style w:type="character" w:customStyle="1" w:styleId="Titre7Car">
    <w:name w:val="Titre 7 Car"/>
    <w:basedOn w:val="Policepardfaut"/>
    <w:link w:val="Titre7"/>
    <w:uiPriority w:val="9"/>
    <w:semiHidden/>
    <w:rsid w:val="00FB0B46"/>
    <w:rPr>
      <w:rFonts w:eastAsiaTheme="majorEastAsia" w:cstheme="majorBidi"/>
      <w:color w:val="595959" w:themeColor="text1" w:themeTint="A6"/>
      <w:sz w:val="24"/>
      <w14:ligatures w14:val="none"/>
    </w:rPr>
  </w:style>
  <w:style w:type="character" w:customStyle="1" w:styleId="Titre8Car">
    <w:name w:val="Titre 8 Car"/>
    <w:basedOn w:val="Policepardfaut"/>
    <w:link w:val="Titre8"/>
    <w:uiPriority w:val="9"/>
    <w:semiHidden/>
    <w:rsid w:val="00FB0B46"/>
    <w:rPr>
      <w:rFonts w:eastAsiaTheme="majorEastAsia" w:cstheme="majorBidi"/>
      <w:i/>
      <w:iCs/>
      <w:color w:val="272727" w:themeColor="text1" w:themeTint="D8"/>
      <w:sz w:val="24"/>
      <w14:ligatures w14:val="none"/>
    </w:rPr>
  </w:style>
  <w:style w:type="character" w:customStyle="1" w:styleId="Titre9Car">
    <w:name w:val="Titre 9 Car"/>
    <w:basedOn w:val="Policepardfaut"/>
    <w:link w:val="Titre9"/>
    <w:uiPriority w:val="9"/>
    <w:semiHidden/>
    <w:rsid w:val="00FB0B46"/>
    <w:rPr>
      <w:rFonts w:eastAsiaTheme="majorEastAsia" w:cstheme="majorBidi"/>
      <w:color w:val="272727" w:themeColor="text1" w:themeTint="D8"/>
      <w:sz w:val="24"/>
      <w14:ligatures w14:val="none"/>
    </w:rPr>
  </w:style>
  <w:style w:type="paragraph" w:styleId="Titre">
    <w:name w:val="Title"/>
    <w:basedOn w:val="Normal"/>
    <w:next w:val="Normal"/>
    <w:link w:val="TitreCar"/>
    <w:uiPriority w:val="10"/>
    <w:qFormat/>
    <w:rsid w:val="00FB0B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B0B46"/>
    <w:rPr>
      <w:rFonts w:asciiTheme="majorHAnsi" w:eastAsiaTheme="majorEastAsia" w:hAnsiTheme="majorHAnsi" w:cstheme="majorBidi"/>
      <w:spacing w:val="-10"/>
      <w:kern w:val="28"/>
      <w:sz w:val="56"/>
      <w:szCs w:val="56"/>
      <w14:ligatures w14:val="none"/>
    </w:rPr>
  </w:style>
  <w:style w:type="paragraph" w:styleId="Sous-titre">
    <w:name w:val="Subtitle"/>
    <w:basedOn w:val="Normal"/>
    <w:next w:val="Normal"/>
    <w:link w:val="Sous-titreCar"/>
    <w:uiPriority w:val="11"/>
    <w:qFormat/>
    <w:rsid w:val="00FB0B46"/>
    <w:pPr>
      <w:numPr>
        <w:ilvl w:val="1"/>
      </w:numPr>
    </w:pPr>
    <w:rPr>
      <w:rFonts w:asciiTheme="minorHAnsi"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B0B46"/>
    <w:rPr>
      <w:rFonts w:eastAsiaTheme="majorEastAsia" w:cstheme="majorBidi"/>
      <w:color w:val="595959" w:themeColor="text1" w:themeTint="A6"/>
      <w:spacing w:val="15"/>
      <w:sz w:val="28"/>
      <w:szCs w:val="28"/>
      <w14:ligatures w14:val="none"/>
    </w:rPr>
  </w:style>
  <w:style w:type="paragraph" w:styleId="Citation">
    <w:name w:val="Quote"/>
    <w:basedOn w:val="Normal"/>
    <w:next w:val="Normal"/>
    <w:link w:val="CitationCar"/>
    <w:uiPriority w:val="29"/>
    <w:qFormat/>
    <w:rsid w:val="00FB0B46"/>
    <w:pPr>
      <w:spacing w:before="160"/>
      <w:jc w:val="center"/>
    </w:pPr>
    <w:rPr>
      <w:i/>
      <w:iCs/>
      <w:color w:val="404040" w:themeColor="text1" w:themeTint="BF"/>
    </w:rPr>
  </w:style>
  <w:style w:type="character" w:customStyle="1" w:styleId="CitationCar">
    <w:name w:val="Citation Car"/>
    <w:basedOn w:val="Policepardfaut"/>
    <w:link w:val="Citation"/>
    <w:uiPriority w:val="29"/>
    <w:rsid w:val="00FB0B46"/>
    <w:rPr>
      <w:rFonts w:ascii="Times New Roman"/>
      <w:i/>
      <w:iCs/>
      <w:color w:val="404040" w:themeColor="text1" w:themeTint="BF"/>
      <w:sz w:val="24"/>
      <w14:ligatures w14:val="none"/>
    </w:rPr>
  </w:style>
  <w:style w:type="paragraph" w:styleId="Paragraphedeliste">
    <w:name w:val="List Paragraph"/>
    <w:basedOn w:val="Normal"/>
    <w:uiPriority w:val="34"/>
    <w:qFormat/>
    <w:rsid w:val="00FB0B46"/>
    <w:pPr>
      <w:ind w:left="720"/>
      <w:contextualSpacing/>
    </w:pPr>
  </w:style>
  <w:style w:type="character" w:styleId="Accentuationintense">
    <w:name w:val="Intense Emphasis"/>
    <w:basedOn w:val="Policepardfaut"/>
    <w:uiPriority w:val="21"/>
    <w:qFormat/>
    <w:rsid w:val="00FB0B46"/>
    <w:rPr>
      <w:i/>
      <w:iCs/>
      <w:color w:val="2E74B5" w:themeColor="accent1" w:themeShade="BF"/>
    </w:rPr>
  </w:style>
  <w:style w:type="paragraph" w:styleId="Citationintense">
    <w:name w:val="Intense Quote"/>
    <w:basedOn w:val="Normal"/>
    <w:next w:val="Normal"/>
    <w:link w:val="CitationintenseCar"/>
    <w:uiPriority w:val="30"/>
    <w:qFormat/>
    <w:rsid w:val="00FB0B4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FB0B46"/>
    <w:rPr>
      <w:rFonts w:ascii="Times New Roman"/>
      <w:i/>
      <w:iCs/>
      <w:color w:val="2E74B5" w:themeColor="accent1" w:themeShade="BF"/>
      <w:sz w:val="24"/>
      <w14:ligatures w14:val="none"/>
    </w:rPr>
  </w:style>
  <w:style w:type="character" w:styleId="Rfrenceintense">
    <w:name w:val="Intense Reference"/>
    <w:basedOn w:val="Policepardfaut"/>
    <w:uiPriority w:val="32"/>
    <w:qFormat/>
    <w:rsid w:val="00FB0B4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7</Pages>
  <Words>3816</Words>
  <Characters>20992</Characters>
  <Application>Microsoft Office Word</Application>
  <DocSecurity>0</DocSecurity>
  <Lines>174</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dc:creator>
  <cp:keywords/>
  <dc:description/>
  <cp:lastModifiedBy>Jacques</cp:lastModifiedBy>
  <cp:revision>1</cp:revision>
  <dcterms:created xsi:type="dcterms:W3CDTF">2025-06-11T16:13:00Z</dcterms:created>
  <dcterms:modified xsi:type="dcterms:W3CDTF">2025-06-11T16:51:00Z</dcterms:modified>
</cp:coreProperties>
</file>